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1605" w14:textId="77777777" w:rsidR="004345F8" w:rsidRPr="00A724AA" w:rsidRDefault="004345F8" w:rsidP="004937FF">
      <w:pPr>
        <w:spacing w:before="240"/>
        <w:ind w:rightChars="27" w:right="65"/>
        <w:jc w:val="center"/>
        <w:rPr>
          <w:rFonts w:eastAsia="標楷體" w:hint="eastAsia"/>
          <w:b/>
          <w:bCs/>
          <w:color w:val="000000"/>
          <w:sz w:val="40"/>
        </w:rPr>
      </w:pPr>
      <w:r w:rsidRPr="00A724AA">
        <w:rPr>
          <w:rFonts w:eastAsia="標楷體" w:hint="eastAsia"/>
          <w:b/>
          <w:bCs/>
          <w:color w:val="000000"/>
          <w:sz w:val="40"/>
        </w:rPr>
        <w:t>研究論文發</w:t>
      </w:r>
      <w:r w:rsidR="00B53690" w:rsidRPr="00A724AA">
        <w:rPr>
          <w:rFonts w:eastAsia="標楷體" w:hint="eastAsia"/>
          <w:b/>
          <w:bCs/>
          <w:color w:val="000000"/>
          <w:sz w:val="40"/>
        </w:rPr>
        <w:t>表</w:t>
      </w:r>
      <w:r w:rsidRPr="00A724AA">
        <w:rPr>
          <w:rFonts w:eastAsia="標楷體" w:hint="eastAsia"/>
          <w:b/>
          <w:bCs/>
          <w:color w:val="000000"/>
          <w:sz w:val="40"/>
        </w:rPr>
        <w:t>查核表</w:t>
      </w:r>
    </w:p>
    <w:tbl>
      <w:tblPr>
        <w:tblW w:w="10773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3754"/>
        <w:gridCol w:w="2343"/>
        <w:gridCol w:w="21"/>
        <w:gridCol w:w="829"/>
        <w:gridCol w:w="850"/>
        <w:gridCol w:w="921"/>
        <w:gridCol w:w="922"/>
      </w:tblGrid>
      <w:tr w:rsidR="00FE423D" w14:paraId="383D3AD0" w14:textId="77777777" w:rsidTr="00DC2F9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51" w:type="dxa"/>
            <w:gridSpan w:val="4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1524A333" w14:textId="77777777" w:rsidR="00FE423D" w:rsidRDefault="00FE423D" w:rsidP="00A724AA">
            <w:pPr>
              <w:wordWrap w:val="0"/>
              <w:spacing w:line="400" w:lineRule="atLeast"/>
              <w:jc w:val="right"/>
              <w:rPr>
                <w:rFonts w:ascii="標楷體" w:eastAsia="標楷體" w:hint="eastAsia"/>
                <w:b/>
                <w:bCs/>
                <w:color w:val="000000"/>
              </w:rPr>
            </w:pP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85DD" w14:textId="5DF86625" w:rsidR="00FE423D" w:rsidRDefault="00FE423D" w:rsidP="00A724AA">
            <w:pPr>
              <w:wordWrap w:val="0"/>
              <w:spacing w:line="400" w:lineRule="atLeast"/>
              <w:jc w:val="right"/>
              <w:rPr>
                <w:rFonts w:ascii="標楷體"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 xml:space="preserve">查核編號：           </w:t>
            </w:r>
            <w:r w:rsidR="00C22C9C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  <w:r w:rsidRPr="00CB4772">
              <w:rPr>
                <w:rFonts w:ascii="標楷體" w:eastAsia="標楷體" w:hint="eastAsia"/>
                <w:b/>
                <w:bCs/>
                <w:color w:val="A6A6A6"/>
                <w:sz w:val="12"/>
              </w:rPr>
              <w:t>由醫研部</w:t>
            </w:r>
            <w:r w:rsidR="00C22C9C">
              <w:rPr>
                <w:rFonts w:ascii="標楷體" w:eastAsia="標楷體" w:hint="eastAsia"/>
                <w:b/>
                <w:bCs/>
                <w:color w:val="A6A6A6"/>
                <w:sz w:val="12"/>
              </w:rPr>
              <w:t>填寫</w:t>
            </w:r>
          </w:p>
        </w:tc>
      </w:tr>
      <w:tr w:rsidR="004345F8" w14:paraId="1FF0D280" w14:textId="77777777" w:rsidTr="007D6C8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1B00" w14:textId="77777777" w:rsidR="004345F8" w:rsidRPr="007D6C87" w:rsidRDefault="004345F8" w:rsidP="007D6C87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論文名稱</w:t>
            </w:r>
          </w:p>
        </w:tc>
        <w:tc>
          <w:tcPr>
            <w:tcW w:w="9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95E2" w14:textId="77777777" w:rsidR="004345F8" w:rsidRPr="007D6C87" w:rsidRDefault="004345F8" w:rsidP="007908D4">
            <w:pPr>
              <w:spacing w:line="400" w:lineRule="atLeast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5368AE" w14:paraId="0F5FB80F" w14:textId="77777777" w:rsidTr="007D6C87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3257" w14:textId="77777777" w:rsidR="005368AE" w:rsidRPr="007D6C87" w:rsidRDefault="005368AE" w:rsidP="007D6C87">
            <w:pPr>
              <w:snapToGrid w:val="0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發表人稱</w:t>
            </w:r>
          </w:p>
        </w:tc>
        <w:tc>
          <w:tcPr>
            <w:tcW w:w="9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3C80" w14:textId="77777777" w:rsidR="007D6C87" w:rsidRPr="007D6C87" w:rsidRDefault="007D6C87" w:rsidP="007D6C87">
            <w:pPr>
              <w:spacing w:line="276" w:lineRule="auto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>第一作者姓名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　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單位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職稱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服務機構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　　</w:t>
            </w:r>
          </w:p>
          <w:p w14:paraId="1E5DCEF2" w14:textId="77777777" w:rsidR="007D6C87" w:rsidRPr="007D6C87" w:rsidRDefault="007D6C87" w:rsidP="007D6C87">
            <w:pPr>
              <w:spacing w:line="276" w:lineRule="auto"/>
              <w:jc w:val="both"/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</w:pP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>通訊作者姓名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　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單位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職稱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服務機構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　　</w:t>
            </w:r>
          </w:p>
          <w:p w14:paraId="0FD8E898" w14:textId="77777777" w:rsidR="005368AE" w:rsidRPr="007D6C87" w:rsidRDefault="007D6C87" w:rsidP="007D6C87">
            <w:pPr>
              <w:spacing w:line="276" w:lineRule="auto"/>
              <w:jc w:val="both"/>
              <w:rPr>
                <w:rFonts w:ascii="標楷體" w:eastAsia="標楷體" w:hint="eastAsia"/>
                <w:color w:val="000000"/>
                <w:sz w:val="18"/>
                <w:szCs w:val="18"/>
              </w:rPr>
            </w:pPr>
            <w:r w:rsidRPr="007D6C87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註：第一及通訊作者群(含等同)皆需全部填寫，欄位不足請自行增列</w:t>
            </w:r>
          </w:p>
        </w:tc>
      </w:tr>
      <w:tr w:rsidR="005368AE" w14:paraId="4A40CF27" w14:textId="77777777" w:rsidTr="00181A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4CAB3" w14:textId="77777777" w:rsidR="005368AE" w:rsidRPr="007D6C87" w:rsidRDefault="00066367" w:rsidP="007D6C87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期</w:t>
            </w:r>
            <w:r w:rsidR="005368AE"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刊名稱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1829" w14:textId="77777777" w:rsidR="005368AE" w:rsidRPr="007D6C87" w:rsidRDefault="005368AE" w:rsidP="007908D4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9C48" w14:textId="77777777" w:rsidR="005368AE" w:rsidRPr="007D6C87" w:rsidRDefault="005368AE" w:rsidP="007908D4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發表年度</w:t>
            </w:r>
            <w:r w:rsid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 xml:space="preserve"> </w:t>
            </w: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卷期頁數</w:t>
            </w:r>
          </w:p>
        </w:tc>
        <w:tc>
          <w:tcPr>
            <w:tcW w:w="3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0699E" w14:textId="77777777" w:rsidR="005368AE" w:rsidRPr="007D6C87" w:rsidRDefault="005368AE" w:rsidP="007908D4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</w:p>
        </w:tc>
      </w:tr>
      <w:tr w:rsidR="00A724AA" w14:paraId="33558174" w14:textId="77777777" w:rsidTr="00D254BD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F591" w14:textId="77777777" w:rsidR="00A724AA" w:rsidRPr="007D6C87" w:rsidRDefault="00A724AA" w:rsidP="007D6C87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color w:val="000000"/>
                <w:szCs w:val="24"/>
              </w:rPr>
              <w:t>期刊</w:t>
            </w: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類別</w:t>
            </w:r>
          </w:p>
        </w:tc>
        <w:tc>
          <w:tcPr>
            <w:tcW w:w="9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8511" w14:textId="77777777" w:rsidR="00D254BD" w:rsidRDefault="00A724AA" w:rsidP="00D254BD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□SCI、SCIE、SSCI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期刊係數：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所屬領域：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最佳百分比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(  )/(  )＝(  %)</w:t>
            </w:r>
          </w:p>
          <w:p w14:paraId="23313F48" w14:textId="4FD21C18" w:rsidR="00A724AA" w:rsidRPr="00042093" w:rsidRDefault="00A724AA" w:rsidP="00D254BD">
            <w:pPr>
              <w:spacing w:line="276" w:lineRule="auto"/>
              <w:jc w:val="both"/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</w:pP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42093">
              <w:rPr>
                <w:rFonts w:ascii="標楷體" w:eastAsia="標楷體" w:hAnsi="標楷體"/>
                <w:bCs/>
                <w:color w:val="000000"/>
                <w:szCs w:val="24"/>
              </w:rPr>
              <w:t>T</w:t>
            </w:r>
            <w:r w:rsidRPr="0004209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S</w:t>
            </w:r>
            <w:r w:rsidRPr="00042093">
              <w:rPr>
                <w:rFonts w:ascii="標楷體" w:eastAsia="標楷體" w:hAnsi="標楷體"/>
                <w:bCs/>
                <w:color w:val="000000"/>
                <w:szCs w:val="24"/>
              </w:rPr>
              <w:t>SCI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 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□EI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□Index Medicus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□學會雜誌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□非學會雜誌</w:t>
            </w:r>
          </w:p>
        </w:tc>
      </w:tr>
      <w:tr w:rsidR="00A724AA" w14:paraId="4F5CBC72" w14:textId="77777777" w:rsidTr="00A724A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FFE0" w14:textId="77777777" w:rsidR="00A724AA" w:rsidRPr="007D6C87" w:rsidRDefault="00A724AA" w:rsidP="007D6C87">
            <w:pPr>
              <w:spacing w:line="400" w:lineRule="atLeast"/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Garamond" w:eastAsia="標楷體" w:hAnsi="Garamond" w:hint="eastAsia"/>
                <w:b/>
                <w:bCs/>
                <w:color w:val="000000"/>
                <w:szCs w:val="24"/>
              </w:rPr>
              <w:t>論文性質</w:t>
            </w:r>
          </w:p>
        </w:tc>
        <w:tc>
          <w:tcPr>
            <w:tcW w:w="9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C322F" w14:textId="77777777" w:rsidR="00A724AA" w:rsidRPr="00042093" w:rsidRDefault="00A724AA" w:rsidP="001576F0">
            <w:pPr>
              <w:spacing w:line="276" w:lineRule="auto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□原著論文  □</w:t>
            </w:r>
            <w:r w:rsidRPr="00042093">
              <w:rPr>
                <w:rFonts w:ascii="標楷體" w:eastAsia="標楷體" w:hAnsi="標楷體"/>
                <w:color w:val="000000"/>
                <w:szCs w:val="24"/>
              </w:rPr>
              <w:t>簡報型論文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Pr="00042093">
              <w:rPr>
                <w:rFonts w:ascii="標楷體" w:eastAsia="標楷體" w:hAnsi="標楷體"/>
                <w:color w:val="000000"/>
                <w:szCs w:val="24"/>
              </w:rPr>
              <w:t>綜合評論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□病例報告  □專案報告</w:t>
            </w:r>
          </w:p>
          <w:p w14:paraId="6C6DE7A6" w14:textId="59636E83" w:rsidR="00A724AA" w:rsidRPr="00042093" w:rsidRDefault="00A724AA" w:rsidP="001576F0">
            <w:pPr>
              <w:spacing w:line="276" w:lineRule="auto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</w:pPr>
            <w:r w:rsidRPr="00042093">
              <w:rPr>
                <w:rFonts w:ascii="標楷體" w:eastAsia="標楷體" w:hAnsi="標楷體" w:hint="eastAsia"/>
                <w:color w:val="000000"/>
                <w:szCs w:val="24"/>
              </w:rPr>
              <w:t>□其他：</w:t>
            </w:r>
            <w:r w:rsidRPr="0004209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</w:t>
            </w:r>
          </w:p>
        </w:tc>
      </w:tr>
      <w:tr w:rsidR="005368AE" w14:paraId="7F91788A" w14:textId="77777777" w:rsidTr="00181AAC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B6460B" w14:textId="77777777" w:rsidR="005368AE" w:rsidRPr="007D6C87" w:rsidRDefault="00F14DE2" w:rsidP="0051088D">
            <w:pPr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查核項目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A9EBA9" w14:textId="77777777" w:rsidR="00A83BE6" w:rsidRPr="007D6C87" w:rsidRDefault="00A83BE6" w:rsidP="007908D4">
            <w:pPr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第一</w:t>
            </w:r>
            <w:r w:rsidR="005368AE"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作者</w:t>
            </w:r>
          </w:p>
          <w:p w14:paraId="7BC2A029" w14:textId="77777777" w:rsidR="005368AE" w:rsidRPr="007D6C87" w:rsidRDefault="005368AE" w:rsidP="007908D4">
            <w:pPr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自我評核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4874924" w14:textId="77777777" w:rsidR="005368AE" w:rsidRPr="007D6C87" w:rsidRDefault="005368AE" w:rsidP="007908D4">
            <w:pPr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審查委員</w:t>
            </w:r>
          </w:p>
          <w:p w14:paraId="050DDAD9" w14:textId="77777777" w:rsidR="005368AE" w:rsidRPr="007D6C87" w:rsidRDefault="005368AE" w:rsidP="007908D4">
            <w:pPr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評核</w:t>
            </w:r>
          </w:p>
        </w:tc>
      </w:tr>
      <w:tr w:rsidR="00572830" w14:paraId="4DA50C5D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51CD" w14:textId="77777777" w:rsidR="00572830" w:rsidRPr="007D6C87" w:rsidRDefault="00572830" w:rsidP="0020129A">
            <w:pPr>
              <w:ind w:left="480" w:hangingChars="200" w:hanging="480"/>
              <w:rPr>
                <w:rFonts w:ascii="標楷體" w:eastAsia="標楷體" w:hAnsi="標楷體" w:cs="Arial" w:hint="eastAsia"/>
                <w:color w:val="000000"/>
                <w:szCs w:val="24"/>
              </w:rPr>
            </w:pPr>
            <w:r w:rsidRPr="007D6C87">
              <w:rPr>
                <w:rFonts w:ascii="標楷體" w:eastAsia="標楷體" w:hAnsi="標楷體" w:cs="Arial" w:hint="eastAsia"/>
                <w:color w:val="000000"/>
                <w:szCs w:val="24"/>
              </w:rPr>
              <w:t>論文是否造假、虛構不存在之研究資料或研究成果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EF21" w14:textId="77777777" w:rsidR="00572830" w:rsidRPr="007D6C87" w:rsidRDefault="00572830" w:rsidP="005A4B4F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8DAB" w14:textId="77777777" w:rsidR="00572830" w:rsidRPr="007D6C87" w:rsidRDefault="00572830" w:rsidP="005A4B4F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0C91BA4E" w14:textId="77777777" w:rsidR="00572830" w:rsidRPr="007D6C87" w:rsidRDefault="00572830" w:rsidP="005A4B4F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572830" w14:paraId="6734F167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374E" w14:textId="77777777" w:rsidR="00572830" w:rsidRPr="007D6C87" w:rsidRDefault="00572830" w:rsidP="0020129A">
            <w:pPr>
              <w:pStyle w:val="a8"/>
              <w:widowControl/>
              <w:adjustRightInd/>
              <w:snapToGrid w:val="0"/>
              <w:spacing w:line="240" w:lineRule="auto"/>
              <w:textAlignment w:val="auto"/>
              <w:rPr>
                <w:rFonts w:ascii="Arial" w:eastAsia="標楷體" w:hAnsi="Arial" w:cs="Arial" w:hint="eastAsia"/>
                <w:color w:val="000000"/>
                <w:szCs w:val="24"/>
              </w:rPr>
            </w:pP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論文是否變造數據，不實變更研究資料或研究成果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9E47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AD5B1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5004E794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572830" w14:paraId="73C69DE3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F80C" w14:textId="77777777" w:rsidR="00572830" w:rsidRPr="007D6C87" w:rsidRDefault="00572830" w:rsidP="009369D6">
            <w:pPr>
              <w:pStyle w:val="a8"/>
              <w:widowControl/>
              <w:adjustRightInd/>
              <w:snapToGrid w:val="0"/>
              <w:spacing w:line="240" w:lineRule="auto"/>
              <w:textAlignment w:val="auto"/>
              <w:rPr>
                <w:rFonts w:ascii="Arial" w:eastAsia="標楷體" w:hAnsi="Arial" w:cs="Arial" w:hint="eastAsia"/>
                <w:color w:val="000000"/>
                <w:szCs w:val="24"/>
              </w:rPr>
            </w:pP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論文是否隱匿其部分內容為已發表之成果或著作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D953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B0D75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6F002634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572830" w14:paraId="2E7331CF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F731" w14:textId="77777777" w:rsidR="00572830" w:rsidRPr="007D6C87" w:rsidRDefault="00572830" w:rsidP="00E258F2">
            <w:pPr>
              <w:snapToGrid w:val="0"/>
              <w:rPr>
                <w:rFonts w:ascii="Garamond" w:eastAsia="標楷體" w:hAnsi="Garamond" w:hint="eastAsia"/>
                <w:color w:val="000000"/>
                <w:szCs w:val="24"/>
              </w:rPr>
            </w:pPr>
            <w:r w:rsidRPr="007D6C87">
              <w:rPr>
                <w:rFonts w:ascii="Garamond" w:eastAsia="標楷體" w:hAnsi="Garamond" w:hint="eastAsia"/>
                <w:color w:val="000000"/>
                <w:szCs w:val="24"/>
              </w:rPr>
              <w:t>論文是否大幅引用自己已發表之著作，未適當引註</w:t>
            </w:r>
            <w:r w:rsidRPr="007D6C87">
              <w:rPr>
                <w:rFonts w:ascii="Garamond" w:eastAsia="標楷體" w:hAnsi="Garamond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D1AB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E4FCE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5D88501" w14:textId="77777777" w:rsidR="00572830" w:rsidRPr="007D6C87" w:rsidRDefault="00572830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DE42AB" w14:paraId="141DB59C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9FC1" w14:textId="77777777" w:rsidR="00DE42AB" w:rsidRPr="007D6C87" w:rsidRDefault="00DE42AB" w:rsidP="00E258F2">
            <w:pPr>
              <w:snapToGrid w:val="0"/>
              <w:rPr>
                <w:rFonts w:ascii="Garamond" w:eastAsia="標楷體" w:hAnsi="Garamond" w:hint="eastAsia"/>
                <w:color w:val="000000"/>
                <w:szCs w:val="24"/>
              </w:rPr>
            </w:pP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論文是否抄襲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6284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2CA8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5068B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D058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</w:tr>
      <w:tr w:rsidR="00DE42AB" w14:paraId="7C193C93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DC0A" w14:textId="77777777" w:rsidR="00DE42AB" w:rsidRPr="007D6C87" w:rsidRDefault="00DE42AB" w:rsidP="00E258F2">
            <w:pPr>
              <w:snapToGrid w:val="0"/>
              <w:rPr>
                <w:rFonts w:ascii="Garamond" w:eastAsia="標楷體" w:hAnsi="Garamond" w:hint="eastAsia"/>
                <w:color w:val="000000"/>
                <w:szCs w:val="24"/>
              </w:rPr>
            </w:pP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論文是否援用他人之研究資料或研究成果未註明出處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5895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03A6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E800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02AB" w14:textId="77777777" w:rsidR="00DE42AB" w:rsidRPr="007D6C87" w:rsidRDefault="00DE42AB" w:rsidP="00C92193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</w:tr>
      <w:tr w:rsidR="006D1A4E" w14:paraId="0DD4DE7F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C72A" w14:textId="77777777" w:rsidR="006D1A4E" w:rsidRPr="007D6C87" w:rsidRDefault="006D1A4E" w:rsidP="00216F92">
            <w:pPr>
              <w:snapToGrid w:val="0"/>
              <w:rPr>
                <w:rFonts w:ascii="Garamond" w:eastAsia="標楷體" w:hAnsi="Garamond" w:hint="eastAsia"/>
                <w:color w:val="000000"/>
                <w:szCs w:val="24"/>
              </w:rPr>
            </w:pP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論文是否</w:t>
            </w:r>
            <w:r w:rsidRPr="007D6C87">
              <w:rPr>
                <w:rFonts w:eastAsia="標楷體" w:hint="eastAsia"/>
                <w:color w:val="000000"/>
                <w:szCs w:val="24"/>
              </w:rPr>
              <w:t>一稿多投或小幅度修改重複投稿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8885" w14:textId="77777777" w:rsidR="006D1A4E" w:rsidRPr="007D6C87" w:rsidRDefault="006D1A4E" w:rsidP="00BA4EBB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56AB" w14:textId="77777777" w:rsidR="006D1A4E" w:rsidRPr="007D6C87" w:rsidRDefault="006D1A4E" w:rsidP="00BA4EBB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BDCF" w14:textId="77777777" w:rsidR="006D1A4E" w:rsidRPr="007D6C87" w:rsidRDefault="006D1A4E" w:rsidP="00BA4EBB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5FF5" w14:textId="77777777" w:rsidR="006D1A4E" w:rsidRPr="007D6C87" w:rsidRDefault="006D1A4E" w:rsidP="00BA4EBB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</w:tr>
      <w:tr w:rsidR="006D1A4E" w14:paraId="6A98CE70" w14:textId="77777777" w:rsidTr="00E438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7339" w14:textId="77777777" w:rsidR="00367010" w:rsidRDefault="006D1A4E" w:rsidP="00E43840">
            <w:pPr>
              <w:pStyle w:val="a8"/>
              <w:widowControl/>
              <w:adjustRightInd/>
              <w:snapToGrid w:val="0"/>
              <w:spacing w:line="0" w:lineRule="atLeast"/>
              <w:textAlignment w:val="auto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研究是否涉及人體</w:t>
            </w:r>
            <w:r w:rsidR="00E261D3"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、基因或</w:t>
            </w:r>
            <w:r w:rsidRPr="007D6C87">
              <w:rPr>
                <w:rFonts w:ascii="Arial" w:eastAsia="標楷體" w:hAnsi="Arial" w:cs="Arial" w:hint="eastAsia"/>
                <w:color w:val="000000"/>
                <w:szCs w:val="24"/>
              </w:rPr>
              <w:t>動物實驗</w:t>
            </w:r>
            <w:r w:rsidRPr="00604997">
              <w:rPr>
                <w:rFonts w:ascii="Arial" w:eastAsia="標楷體" w:hAnsi="Arial" w:cs="Arial" w:hint="eastAsia"/>
                <w:b/>
                <w:szCs w:val="24"/>
              </w:rPr>
              <w:t>【</w:t>
            </w:r>
            <w:r w:rsidRPr="00604997">
              <w:rPr>
                <w:rFonts w:ascii="Arial" w:eastAsia="標楷體" w:hAnsi="Arial" w:cs="Arial" w:hint="eastAsia"/>
                <w:szCs w:val="24"/>
              </w:rPr>
              <w:t>勾</w:t>
            </w:r>
            <w:r w:rsidRPr="00604997">
              <w:rPr>
                <w:rFonts w:ascii="Arial" w:eastAsia="標楷體" w:hAnsi="Arial" w:cs="Arial"/>
                <w:szCs w:val="24"/>
              </w:rPr>
              <w:t>”</w:t>
            </w:r>
            <w:r w:rsidRPr="00604997">
              <w:rPr>
                <w:rFonts w:ascii="Arial" w:eastAsia="標楷體" w:hAnsi="Arial" w:cs="Arial" w:hint="eastAsia"/>
                <w:b/>
                <w:szCs w:val="24"/>
              </w:rPr>
              <w:t>是</w:t>
            </w:r>
            <w:r w:rsidRPr="00604997">
              <w:rPr>
                <w:rFonts w:ascii="Arial" w:eastAsia="標楷體" w:hAnsi="Arial" w:cs="Arial"/>
                <w:szCs w:val="24"/>
              </w:rPr>
              <w:t>”</w:t>
            </w:r>
            <w:r w:rsidRPr="00604997">
              <w:rPr>
                <w:rFonts w:ascii="Arial" w:eastAsia="標楷體" w:hAnsi="Arial" w:cs="Arial" w:hint="eastAsia"/>
                <w:szCs w:val="24"/>
              </w:rPr>
              <w:t>者請檢附證明文件</w:t>
            </w:r>
            <w:r w:rsidRPr="00604997">
              <w:rPr>
                <w:rFonts w:ascii="Arial" w:eastAsia="標楷體" w:hAnsi="Arial" w:cs="Arial" w:hint="eastAsia"/>
                <w:b/>
                <w:szCs w:val="24"/>
              </w:rPr>
              <w:t>】</w:t>
            </w:r>
          </w:p>
          <w:p w14:paraId="541922D1" w14:textId="77777777" w:rsidR="00604997" w:rsidRPr="00E43840" w:rsidRDefault="00604997" w:rsidP="00E43840">
            <w:pPr>
              <w:pStyle w:val="Web"/>
              <w:spacing w:before="0" w:beforeAutospacing="0" w:after="0" w:afterAutospacing="0" w:line="0" w:lineRule="atLeast"/>
              <w:rPr>
                <w:rFonts w:hint="eastAsia"/>
              </w:rPr>
            </w:pPr>
            <w:r w:rsidRPr="00604997">
              <w:rPr>
                <w:rFonts w:ascii="Arial" w:eastAsia="標楷體" w:hAnsi="Arial" w:cs="Arial" w:hint="eastAsia"/>
                <w:bCs/>
                <w:color w:val="FF0000"/>
              </w:rPr>
              <w:t>※</w:t>
            </w:r>
            <w:r w:rsidR="00153254" w:rsidRPr="00153254">
              <w:rPr>
                <w:rFonts w:ascii="Arial" w:eastAsia="標楷體" w:hAnsi="Arial" w:cs="Arial"/>
                <w:color w:val="FF0000"/>
              </w:rPr>
              <w:t>勾選</w:t>
            </w:r>
            <w:r w:rsidR="00153254" w:rsidRPr="00153254">
              <w:rPr>
                <w:rFonts w:ascii="Arial" w:eastAsia="標楷體" w:hAnsi="Arial" w:cs="Arial"/>
                <w:color w:val="FF0000"/>
              </w:rPr>
              <w:t>”</w:t>
            </w:r>
            <w:r w:rsidR="00153254" w:rsidRPr="00153254">
              <w:rPr>
                <w:rFonts w:ascii="Arial" w:eastAsia="標楷體" w:hAnsi="Arial" w:cs="Arial"/>
                <w:color w:val="FF0000"/>
              </w:rPr>
              <w:t>否</w:t>
            </w:r>
            <w:r w:rsidR="00153254" w:rsidRPr="00153254">
              <w:rPr>
                <w:rFonts w:ascii="Arial" w:eastAsia="標楷體" w:hAnsi="Arial" w:cs="Arial"/>
                <w:color w:val="FF0000"/>
              </w:rPr>
              <w:t>”</w:t>
            </w:r>
            <w:r w:rsidR="00153254" w:rsidRPr="00153254">
              <w:rPr>
                <w:rFonts w:ascii="Arial" w:eastAsia="標楷體" w:hAnsi="Arial" w:cs="Arial"/>
                <w:color w:val="FF0000"/>
              </w:rPr>
              <w:t>但經查核確實涉及人體、基因或動物實驗者，仍須補件；</w:t>
            </w:r>
            <w:r w:rsidR="00E43840">
              <w:rPr>
                <w:rFonts w:ascii="Arial" w:eastAsia="標楷體" w:hAnsi="Arial" w:cs="Arial" w:hint="eastAsia"/>
                <w:b/>
                <w:bCs/>
                <w:color w:val="FF0000"/>
              </w:rPr>
              <w:t>若</w:t>
            </w:r>
            <w:r w:rsidR="00153254" w:rsidRPr="00153254">
              <w:rPr>
                <w:rFonts w:ascii="Arial" w:eastAsia="標楷體" w:hAnsi="Arial" w:cs="Arial"/>
                <w:b/>
                <w:bCs/>
                <w:color w:val="FF0000"/>
              </w:rPr>
              <w:t>未能提供相關資料者，</w:t>
            </w:r>
            <w:r w:rsidR="00153254">
              <w:rPr>
                <w:rFonts w:ascii="Arial" w:eastAsia="標楷體" w:hAnsi="Arial" w:cs="Arial" w:hint="eastAsia"/>
                <w:b/>
                <w:bCs/>
                <w:color w:val="FF0000"/>
              </w:rPr>
              <w:t>當次</w:t>
            </w:r>
            <w:r w:rsidR="00153254" w:rsidRPr="00153254">
              <w:rPr>
                <w:rFonts w:ascii="Arial" w:eastAsia="標楷體" w:hAnsi="Arial" w:cs="Arial"/>
                <w:b/>
                <w:bCs/>
                <w:color w:val="FF0000"/>
              </w:rPr>
              <w:t>獎勵金申請將不予核定。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8AA2" w14:textId="77777777" w:rsidR="006D1A4E" w:rsidRPr="007D6C87" w:rsidRDefault="006D1A4E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5977" w14:textId="77777777" w:rsidR="006D1A4E" w:rsidRPr="007D6C87" w:rsidRDefault="006D1A4E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2AA9" w14:textId="77777777" w:rsidR="006D1A4E" w:rsidRPr="007D6C87" w:rsidRDefault="006D1A4E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□是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55C1" w14:textId="77777777" w:rsidR="006D1A4E" w:rsidRPr="007D6C87" w:rsidRDefault="006D1A4E" w:rsidP="007908D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□否</w:t>
            </w:r>
          </w:p>
        </w:tc>
      </w:tr>
      <w:tr w:rsidR="006D1A4E" w14:paraId="5F590D01" w14:textId="77777777" w:rsidTr="00573EEE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348C50" w14:textId="77777777" w:rsidR="006D1A4E" w:rsidRPr="007D6C87" w:rsidRDefault="006D1A4E" w:rsidP="003E508B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>上述查核項目，本人已確實勾選，日後若衍生相關法律問題及糾紛，願自行負責。</w:t>
            </w:r>
          </w:p>
          <w:p w14:paraId="11F78293" w14:textId="77777777" w:rsidR="006D1A4E" w:rsidRPr="007D6C87" w:rsidRDefault="006D1A4E" w:rsidP="003E508B">
            <w:pPr>
              <w:spacing w:beforeLines="100" w:before="240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第一或通訊作者</w:t>
            </w:r>
            <w:r w:rsidRPr="007D6C8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簽名 _____________________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　　　　</w:t>
            </w:r>
            <w:r w:rsidR="00573EE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日期：</w:t>
            </w:r>
            <w:r w:rsidR="007A4EE8"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73EE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 w:rsidR="007A4EE8"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73EE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 w:rsidR="007A4EE8"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73EE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</w:tr>
      <w:tr w:rsidR="006D1A4E" w14:paraId="305997A0" w14:textId="77777777" w:rsidTr="00573E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654DAC4" w14:textId="77777777" w:rsidR="006D1A4E" w:rsidRPr="007D6C87" w:rsidRDefault="006D1A4E" w:rsidP="00986E0E">
            <w:pPr>
              <w:jc w:val="center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審查結果</w:t>
            </w:r>
          </w:p>
        </w:tc>
      </w:tr>
      <w:tr w:rsidR="006D1A4E" w14:paraId="31F39433" w14:textId="77777777" w:rsidTr="00573E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1AA9DE" w14:textId="77777777" w:rsidR="006D1A4E" w:rsidRPr="007D6C87" w:rsidRDefault="006D1A4E" w:rsidP="005E26D8">
            <w:pPr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bookmarkStart w:id="0" w:name="OLE_LINK1"/>
            <w:r w:rsidRPr="007D6C87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7D6C87">
              <w:rPr>
                <w:rFonts w:ascii="標楷體" w:eastAsia="標楷體" w:hint="eastAsia"/>
                <w:bCs/>
                <w:color w:val="000000"/>
                <w:szCs w:val="24"/>
                <w:u w:val="wave"/>
              </w:rPr>
              <w:t>上述查核項目</w:t>
            </w:r>
            <w:r w:rsidRPr="007D6C87">
              <w:rPr>
                <w:rFonts w:ascii="標楷體" w:eastAsia="標楷體" w:hint="eastAsia"/>
                <w:bCs/>
                <w:color w:val="000000"/>
                <w:szCs w:val="24"/>
              </w:rPr>
              <w:t>審查結果</w:t>
            </w: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【</w:t>
            </w:r>
            <w:r w:rsidRPr="007D6C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通過</w:t>
            </w: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】</w:t>
            </w:r>
            <w:bookmarkEnd w:id="0"/>
          </w:p>
        </w:tc>
      </w:tr>
      <w:tr w:rsidR="006D1A4E" w14:paraId="70B91060" w14:textId="77777777" w:rsidTr="00573EE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92764" w14:textId="77777777" w:rsidR="006D1A4E" w:rsidRPr="007D6C87" w:rsidRDefault="006D1A4E" w:rsidP="005E26D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D6C87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7D6C87">
              <w:rPr>
                <w:rFonts w:ascii="標楷體" w:eastAsia="標楷體" w:hint="eastAsia"/>
                <w:bCs/>
                <w:color w:val="000000"/>
                <w:szCs w:val="24"/>
                <w:u w:val="wave"/>
              </w:rPr>
              <w:t>上述查核項目</w:t>
            </w:r>
            <w:r w:rsidRPr="007D6C87">
              <w:rPr>
                <w:rFonts w:ascii="標楷體" w:eastAsia="標楷體" w:hint="eastAsia"/>
                <w:bCs/>
                <w:color w:val="000000"/>
                <w:szCs w:val="24"/>
              </w:rPr>
              <w:t>審查結果</w:t>
            </w: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【</w:t>
            </w:r>
            <w:r w:rsidRPr="007D6C87">
              <w:rPr>
                <w:rFonts w:ascii="標楷體" w:eastAsia="標楷體" w:hAnsi="標楷體" w:hint="eastAsia"/>
                <w:b/>
                <w:szCs w:val="24"/>
              </w:rPr>
              <w:t>不通過</w:t>
            </w:r>
            <w:r w:rsidRPr="007D6C87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】</w:t>
            </w:r>
          </w:p>
        </w:tc>
      </w:tr>
      <w:tr w:rsidR="006D1A4E" w14:paraId="14DE2E85" w14:textId="77777777" w:rsidTr="00573EEE">
        <w:tblPrEx>
          <w:tblCellMar>
            <w:top w:w="0" w:type="dxa"/>
            <w:bottom w:w="0" w:type="dxa"/>
          </w:tblCellMar>
        </w:tblPrEx>
        <w:trPr>
          <w:cantSplit/>
          <w:trHeight w:val="251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6B6260B" w14:textId="77777777" w:rsidR="006D1A4E" w:rsidRPr="007D6C87" w:rsidRDefault="006D1A4E" w:rsidP="007D6C87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D6C87">
              <w:rPr>
                <w:rFonts w:ascii="標楷體" w:eastAsia="標楷體" w:hint="eastAsia"/>
                <w:color w:val="000000"/>
                <w:szCs w:val="24"/>
              </w:rPr>
              <w:t>說明：</w:t>
            </w:r>
          </w:p>
        </w:tc>
      </w:tr>
      <w:tr w:rsidR="006D1A4E" w14:paraId="0987C19B" w14:textId="77777777" w:rsidTr="00C22C9C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0773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AB5279" w14:textId="77777777" w:rsidR="006D1A4E" w:rsidRPr="007D6C87" w:rsidRDefault="006D1A4E" w:rsidP="00573EEE">
            <w:pPr>
              <w:tabs>
                <w:tab w:val="left" w:pos="3800"/>
                <w:tab w:val="left" w:pos="7060"/>
              </w:tabs>
              <w:snapToGrid w:val="0"/>
              <w:jc w:val="both"/>
              <w:rPr>
                <w:rFonts w:ascii="標楷體" w:eastAsia="標楷體" w:hint="eastAsia"/>
                <w:b/>
                <w:bCs/>
                <w:color w:val="000000"/>
                <w:szCs w:val="24"/>
              </w:rPr>
            </w:pPr>
            <w:r w:rsidRPr="007D6C87">
              <w:rPr>
                <w:rFonts w:ascii="標楷體" w:eastAsia="標楷體" w:hAnsi="標楷體"/>
                <w:b/>
                <w:color w:val="000000"/>
                <w:szCs w:val="24"/>
              </w:rPr>
              <w:t>審</w:t>
            </w:r>
            <w:r w:rsidRPr="007D6C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查</w:t>
            </w:r>
            <w:r w:rsidRPr="007D6C87">
              <w:rPr>
                <w:rFonts w:ascii="標楷體" w:eastAsia="標楷體" w:hAnsi="標楷體"/>
                <w:b/>
                <w:color w:val="000000"/>
                <w:szCs w:val="24"/>
              </w:rPr>
              <w:t>委員簽名 _______</w:t>
            </w:r>
            <w:r w:rsidR="007D6C87" w:rsidRPr="007D6C87">
              <w:rPr>
                <w:rFonts w:ascii="標楷體" w:eastAsia="標楷體" w:hAnsi="標楷體"/>
                <w:b/>
                <w:color w:val="000000"/>
                <w:szCs w:val="24"/>
              </w:rPr>
              <w:t>______</w:t>
            </w:r>
            <w:r w:rsidRPr="007D6C87">
              <w:rPr>
                <w:rFonts w:ascii="標楷體" w:eastAsia="標楷體" w:hAnsi="標楷體"/>
                <w:b/>
                <w:color w:val="000000"/>
                <w:szCs w:val="24"/>
              </w:rPr>
              <w:t>_____</w:t>
            </w:r>
            <w:r w:rsidR="007D6C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7D6C8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</w:t>
            </w:r>
            <w:r w:rsid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573EE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日期：</w:t>
            </w:r>
            <w:r w:rsid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 w:rsid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 w:rsidR="007D6C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7D6C87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</w:tr>
    </w:tbl>
    <w:p w14:paraId="381AFC06" w14:textId="77777777" w:rsidR="004345F8" w:rsidRPr="007D6C87" w:rsidRDefault="004345F8" w:rsidP="007D6C87">
      <w:pPr>
        <w:snapToGrid w:val="0"/>
        <w:ind w:rightChars="28" w:right="67" w:firstLineChars="75" w:firstLine="15"/>
        <w:jc w:val="both"/>
        <w:rPr>
          <w:rFonts w:hint="eastAsia"/>
          <w:sz w:val="2"/>
          <w:szCs w:val="2"/>
        </w:rPr>
      </w:pPr>
    </w:p>
    <w:sectPr w:rsidR="004345F8" w:rsidRPr="007D6C87" w:rsidSect="008F2860">
      <w:headerReference w:type="default" r:id="rId7"/>
      <w:pgSz w:w="11907" w:h="16840" w:code="9"/>
      <w:pgMar w:top="425" w:right="567" w:bottom="425" w:left="567" w:header="425" w:footer="159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16CC" w14:textId="77777777" w:rsidR="00587CEA" w:rsidRDefault="00587CEA">
      <w:r>
        <w:separator/>
      </w:r>
    </w:p>
  </w:endnote>
  <w:endnote w:type="continuationSeparator" w:id="0">
    <w:p w14:paraId="24DCE178" w14:textId="77777777" w:rsidR="00587CEA" w:rsidRDefault="005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DotumChe"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E1FC" w14:textId="77777777" w:rsidR="00587CEA" w:rsidRDefault="00587CEA">
      <w:r>
        <w:separator/>
      </w:r>
    </w:p>
  </w:footnote>
  <w:footnote w:type="continuationSeparator" w:id="0">
    <w:p w14:paraId="2D2A314A" w14:textId="77777777" w:rsidR="00587CEA" w:rsidRDefault="0058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148"/>
      <w:gridCol w:w="1388"/>
      <w:gridCol w:w="1866"/>
    </w:tblGrid>
    <w:tr w:rsidR="00E55D56" w14:paraId="24666A71" w14:textId="77777777" w:rsidTr="0084396D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34AAE782" w14:textId="604312DE" w:rsidR="00E55D56" w:rsidRPr="00F3285F" w:rsidRDefault="00C22C9C" w:rsidP="00BE5898">
          <w:pPr>
            <w:jc w:val="center"/>
            <w:rPr>
              <w:rFonts w:eastAsia="標楷體"/>
              <w:b/>
              <w:position w:val="-8"/>
            </w:rPr>
          </w:pPr>
          <w:r>
            <w:rPr>
              <w:rFonts w:eastAsia="標楷體" w:hAnsi="標楷體" w:hint="eastAsia"/>
              <w:b/>
              <w:bCs/>
              <w:noProof/>
              <w:color w:val="000000"/>
              <w:spacing w:val="-10"/>
              <w:position w:val="-8"/>
              <w:lang w:val="zh-TW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3A1E659" wp14:editId="41A1338A">
                    <wp:simplePos x="0" y="0"/>
                    <wp:positionH relativeFrom="column">
                      <wp:posOffset>-433070</wp:posOffset>
                    </wp:positionH>
                    <wp:positionV relativeFrom="paragraph">
                      <wp:posOffset>-207645</wp:posOffset>
                    </wp:positionV>
                    <wp:extent cx="1120140" cy="281940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0140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EC91C" w14:textId="77777777" w:rsidR="00367010" w:rsidRPr="005125C2" w:rsidRDefault="00367010" w:rsidP="00367010">
                                <w:pPr>
                                  <w:spacing w:line="0" w:lineRule="atLeast"/>
                                  <w:rPr>
                                    <w:rFonts w:hint="eastAsia"/>
                                    <w:color w:val="808080"/>
                                    <w:sz w:val="21"/>
                                  </w:rPr>
                                </w:pPr>
                                <w:r w:rsidRPr="005125C2">
                                  <w:rPr>
                                    <w:rFonts w:hint="eastAsia"/>
                                    <w:color w:val="808080"/>
                                    <w:sz w:val="21"/>
                                  </w:rPr>
                                  <w:t>請使用迴紋針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A1E659" id="Rectangle 1" o:spid="_x0000_s1026" style="position:absolute;left:0;text-align:left;margin-left:-34.1pt;margin-top:-16.35pt;width:88.2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" filled="f" stroked="f">
                    <v:textbox>
                      <w:txbxContent>
                        <w:p w14:paraId="550EC91C" w14:textId="77777777" w:rsidR="00367010" w:rsidRPr="005125C2" w:rsidRDefault="00367010" w:rsidP="00367010">
                          <w:pPr>
                            <w:spacing w:line="0" w:lineRule="atLeast"/>
                            <w:rPr>
                              <w:rFonts w:hint="eastAsia"/>
                              <w:color w:val="808080"/>
                              <w:sz w:val="21"/>
                            </w:rPr>
                          </w:pPr>
                          <w:r w:rsidRPr="005125C2">
                            <w:rPr>
                              <w:rFonts w:hint="eastAsia"/>
                              <w:color w:val="808080"/>
                              <w:sz w:val="21"/>
                            </w:rPr>
                            <w:t>請使用迴紋針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55D56" w:rsidRPr="00F3285F">
            <w:rPr>
              <w:rFonts w:eastAsia="標楷體" w:hAnsi="標楷體" w:hint="eastAsia"/>
              <w:b/>
              <w:bCs/>
              <w:color w:val="000000"/>
              <w:spacing w:val="-10"/>
              <w:position w:val="-8"/>
            </w:rPr>
            <w:t>中山醫學大學附設醫院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802B50" w14:textId="77777777" w:rsidR="00E55D56" w:rsidRPr="00DA2A1E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A2A1E">
            <w:rPr>
              <w:rFonts w:eastAsia="標楷體" w:hAnsi="標楷體" w:hint="eastAsia"/>
              <w:b/>
              <w:bCs/>
              <w:color w:val="000000"/>
              <w:spacing w:val="-10"/>
            </w:rPr>
            <w:t>名稱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0A61AC" w14:textId="77777777" w:rsidR="00E55D56" w:rsidRPr="00A67865" w:rsidRDefault="00E55D56" w:rsidP="00E258F2">
          <w:pPr>
            <w:pStyle w:val="a3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 w:val="24"/>
              <w:szCs w:val="24"/>
            </w:rPr>
          </w:pPr>
          <w:r w:rsidRPr="00A67865">
            <w:rPr>
              <w:rFonts w:eastAsia="標楷體" w:hint="eastAsia"/>
              <w:b/>
              <w:bCs/>
              <w:color w:val="000000"/>
              <w:spacing w:val="-14"/>
              <w:sz w:val="24"/>
              <w:szCs w:val="24"/>
            </w:rPr>
            <w:t>研究論文發表查核</w:t>
          </w:r>
          <w:r w:rsidR="00E258F2" w:rsidRPr="00A67865">
            <w:rPr>
              <w:rFonts w:eastAsia="標楷體" w:hint="eastAsia"/>
              <w:b/>
              <w:bCs/>
              <w:color w:val="000000"/>
              <w:spacing w:val="-14"/>
              <w:sz w:val="24"/>
              <w:szCs w:val="24"/>
            </w:rPr>
            <w:t>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1D381" w14:textId="77777777" w:rsidR="00E55D56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spacing w:val="10"/>
            </w:rPr>
          </w:pPr>
          <w:r>
            <w:rPr>
              <w:rFonts w:eastAsia="標楷體" w:hAnsi="標楷體" w:hint="eastAsia"/>
              <w:b/>
              <w:spacing w:val="10"/>
            </w:rPr>
            <w:t>編</w:t>
          </w:r>
          <w:r>
            <w:rPr>
              <w:rFonts w:eastAsia="標楷體"/>
              <w:b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spacing w:val="10"/>
            </w:rPr>
            <w:t>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2BFBC5" w14:textId="77777777" w:rsidR="00E55D56" w:rsidRPr="00DA2A1E" w:rsidRDefault="00E55D56" w:rsidP="0084396D">
          <w:pPr>
            <w:pStyle w:val="a3"/>
            <w:spacing w:line="180" w:lineRule="exact"/>
            <w:jc w:val="center"/>
            <w:rPr>
              <w:rFonts w:eastAsia="標楷體" w:hint="eastAsia"/>
            </w:rPr>
          </w:pPr>
          <w:r w:rsidRPr="00DA2A1E">
            <w:rPr>
              <w:rFonts w:eastAsia="標楷體"/>
            </w:rPr>
            <w:t>221000-000-F-0</w:t>
          </w:r>
          <w:r w:rsidR="00DA2A1E" w:rsidRPr="00DA2A1E">
            <w:rPr>
              <w:rFonts w:eastAsia="標楷體" w:hint="eastAsia"/>
            </w:rPr>
            <w:t>16</w:t>
          </w:r>
        </w:p>
      </w:tc>
    </w:tr>
    <w:tr w:rsidR="00E55D56" w14:paraId="22AB266A" w14:textId="77777777" w:rsidTr="0084396D">
      <w:trPr>
        <w:cantSplit/>
        <w:trHeight w:val="81"/>
        <w:jc w:val="center"/>
      </w:trPr>
      <w:tc>
        <w:tcPr>
          <w:tcW w:w="32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80E3B89" w14:textId="77777777" w:rsidR="00E55D56" w:rsidRPr="00F3285F" w:rsidRDefault="00E55D56" w:rsidP="00BE5898">
          <w:pPr>
            <w:widowControl/>
            <w:jc w:val="center"/>
            <w:rPr>
              <w:rFonts w:eastAsia="標楷體"/>
              <w:b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0E9904" w14:textId="77777777" w:rsidR="00E55D56" w:rsidRPr="00DA2A1E" w:rsidRDefault="00E55D56" w:rsidP="0084396D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10E24E" w14:textId="77777777" w:rsidR="00E55D56" w:rsidRPr="00F3285F" w:rsidRDefault="00E55D56" w:rsidP="0084396D">
          <w:pPr>
            <w:widowControl/>
            <w:rPr>
              <w:rFonts w:eastAsia="標楷體"/>
              <w:b/>
              <w:bCs/>
              <w:color w:val="000000"/>
              <w:spacing w:val="-14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C6987C" w14:textId="77777777" w:rsidR="00E55D56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>
            <w:rPr>
              <w:rFonts w:eastAsia="標楷體" w:hAnsi="標楷體" w:hint="eastAsia"/>
              <w:b/>
              <w:color w:val="000000"/>
              <w:spacing w:val="10"/>
            </w:rPr>
            <w:t>版</w:t>
          </w:r>
          <w:r>
            <w:rPr>
              <w:rFonts w:eastAsia="標楷體"/>
              <w:b/>
              <w:color w:val="000000"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D4B832" w14:textId="0379ED93" w:rsidR="00E55D56" w:rsidRPr="00DA2A1E" w:rsidRDefault="00E55D56" w:rsidP="00D70EDE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 w:rsidRPr="00DA2A1E">
            <w:rPr>
              <w:rFonts w:eastAsia="標楷體" w:hAnsi="標楷體" w:hint="eastAsia"/>
              <w:color w:val="000000"/>
            </w:rPr>
            <w:t>第</w:t>
          </w:r>
          <w:r w:rsidRPr="00DA2A1E">
            <w:rPr>
              <w:rFonts w:eastAsia="標楷體"/>
              <w:color w:val="000000"/>
            </w:rPr>
            <w:t xml:space="preserve"> 1.</w:t>
          </w:r>
          <w:r w:rsidR="00777AF5">
            <w:rPr>
              <w:rFonts w:eastAsia="標楷體" w:hint="eastAsia"/>
              <w:color w:val="000000"/>
            </w:rPr>
            <w:t>7</w:t>
          </w:r>
          <w:r w:rsidRPr="00DA2A1E">
            <w:rPr>
              <w:rFonts w:eastAsia="標楷體"/>
              <w:color w:val="000000"/>
            </w:rPr>
            <w:t xml:space="preserve"> </w:t>
          </w:r>
          <w:r w:rsidRPr="00DA2A1E">
            <w:rPr>
              <w:rFonts w:eastAsia="標楷體" w:hAnsi="標楷體" w:hint="eastAsia"/>
              <w:color w:val="000000"/>
            </w:rPr>
            <w:t>版</w:t>
          </w:r>
        </w:p>
      </w:tc>
    </w:tr>
    <w:tr w:rsidR="00E55D56" w14:paraId="2774F655" w14:textId="77777777" w:rsidTr="0084396D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ED7897" w14:textId="77777777" w:rsidR="00E55D56" w:rsidRPr="00F3285F" w:rsidRDefault="00E55D56" w:rsidP="00BE5898">
          <w:pPr>
            <w:jc w:val="center"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  <w:r w:rsidRPr="00F3285F">
            <w:rPr>
              <w:rFonts w:eastAsia="標楷體"/>
              <w:b/>
              <w:bCs/>
              <w:color w:val="000000"/>
              <w:spacing w:val="-10"/>
              <w:position w:val="-8"/>
            </w:rPr>
            <w:t>http://www.csh.org.tw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3808A8" w14:textId="77777777" w:rsidR="00E55D56" w:rsidRPr="00DA2A1E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A2A1E">
            <w:rPr>
              <w:rFonts w:eastAsia="標楷體" w:hAnsi="標楷體" w:hint="eastAsia"/>
              <w:b/>
              <w:bCs/>
              <w:color w:val="000000"/>
              <w:spacing w:val="-10"/>
            </w:rPr>
            <w:t>制定</w:t>
          </w:r>
        </w:p>
        <w:p w14:paraId="37B0D9AB" w14:textId="77777777" w:rsidR="00E55D56" w:rsidRPr="00DA2A1E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A2A1E">
            <w:rPr>
              <w:rFonts w:eastAsia="標楷體" w:hAnsi="標楷體" w:hint="eastAsia"/>
              <w:b/>
              <w:bCs/>
              <w:color w:val="000000"/>
              <w:spacing w:val="-10"/>
            </w:rPr>
            <w:t>單位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9B3749" w14:textId="77777777" w:rsidR="00E55D56" w:rsidRPr="00DA2A1E" w:rsidRDefault="00E55D56" w:rsidP="0084396D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  <w:sz w:val="24"/>
              <w:szCs w:val="24"/>
            </w:rPr>
          </w:pPr>
          <w:r w:rsidRPr="00DA2A1E">
            <w:rPr>
              <w:rFonts w:eastAsia="標楷體" w:hint="eastAsia"/>
              <w:bCs/>
              <w:color w:val="000000"/>
              <w:sz w:val="24"/>
              <w:szCs w:val="24"/>
            </w:rPr>
            <w:t>醫學研究部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A4ADE8" w14:textId="77777777" w:rsidR="00E55D56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B07492" w14:textId="560A3B0C" w:rsidR="00E55D56" w:rsidRPr="008F2860" w:rsidRDefault="001D22EB" w:rsidP="00CA1D15">
          <w:pPr>
            <w:pStyle w:val="a3"/>
            <w:spacing w:line="180" w:lineRule="exact"/>
            <w:jc w:val="center"/>
            <w:rPr>
              <w:rFonts w:eastAsia="標楷體" w:hAnsi="標楷體"/>
              <w:color w:val="000000"/>
            </w:rPr>
          </w:pPr>
          <w:r>
            <w:rPr>
              <w:rFonts w:eastAsia="標楷體" w:hAnsi="標楷體" w:hint="eastAsia"/>
              <w:color w:val="000000"/>
            </w:rPr>
            <w:t>1</w:t>
          </w:r>
          <w:r w:rsidR="00BE5898">
            <w:rPr>
              <w:rFonts w:eastAsia="標楷體" w:hAnsi="標楷體" w:hint="eastAsia"/>
              <w:color w:val="000000"/>
            </w:rPr>
            <w:t>1</w:t>
          </w:r>
          <w:r w:rsidR="00777AF5">
            <w:rPr>
              <w:rFonts w:eastAsia="標楷體" w:hAnsi="標楷體" w:hint="eastAsia"/>
              <w:color w:val="000000"/>
            </w:rPr>
            <w:t>5</w:t>
          </w:r>
          <w:r>
            <w:rPr>
              <w:rFonts w:eastAsia="標楷體" w:hAnsi="標楷體" w:hint="eastAsia"/>
              <w:color w:val="000000"/>
            </w:rPr>
            <w:t>年</w:t>
          </w:r>
          <w:r w:rsidR="00777AF5">
            <w:rPr>
              <w:rFonts w:eastAsia="標楷體" w:hAnsi="標楷體" w:hint="eastAsia"/>
              <w:color w:val="000000"/>
            </w:rPr>
            <w:t>04</w:t>
          </w:r>
          <w:r>
            <w:rPr>
              <w:rFonts w:eastAsia="標楷體" w:hAnsi="標楷體" w:hint="eastAsia"/>
              <w:color w:val="000000"/>
            </w:rPr>
            <w:t>月</w:t>
          </w:r>
          <w:r w:rsidR="00777AF5">
            <w:rPr>
              <w:rFonts w:eastAsia="標楷體" w:hAnsi="標楷體" w:hint="eastAsia"/>
              <w:color w:val="000000"/>
            </w:rPr>
            <w:t>14</w:t>
          </w:r>
          <w:r>
            <w:rPr>
              <w:rFonts w:eastAsia="標楷體" w:hAnsi="標楷體" w:hint="eastAsia"/>
              <w:color w:val="000000"/>
            </w:rPr>
            <w:t>日</w:t>
          </w:r>
        </w:p>
      </w:tc>
    </w:tr>
    <w:tr w:rsidR="00E55D56" w14:paraId="0E978C91" w14:textId="77777777" w:rsidTr="0084396D">
      <w:trPr>
        <w:cantSplit/>
        <w:trHeight w:val="50"/>
        <w:jc w:val="center"/>
      </w:trPr>
      <w:tc>
        <w:tcPr>
          <w:tcW w:w="328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1AE6EE" w14:textId="77777777" w:rsidR="00E55D56" w:rsidRPr="00F3285F" w:rsidRDefault="00E55D56" w:rsidP="0084396D">
          <w:pPr>
            <w:widowControl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1A2050" w14:textId="77777777" w:rsidR="00E55D56" w:rsidRPr="00DA2A1E" w:rsidRDefault="00E55D56" w:rsidP="0084396D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566D76" w14:textId="77777777" w:rsidR="00E55D56" w:rsidRPr="00F3285F" w:rsidRDefault="00E55D56" w:rsidP="0084396D">
          <w:pPr>
            <w:widowControl/>
            <w:rPr>
              <w:rFonts w:eastAsia="標楷體"/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B21DE2" w14:textId="77777777" w:rsidR="00E55D56" w:rsidRDefault="00E55D56" w:rsidP="0084396D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頁數</w:t>
          </w:r>
          <w:r>
            <w:rPr>
              <w:rFonts w:eastAsia="標楷體"/>
              <w:b/>
              <w:color w:val="000000"/>
              <w:spacing w:val="-14"/>
            </w:rPr>
            <w:t>/</w:t>
          </w:r>
          <w:r>
            <w:rPr>
              <w:rFonts w:eastAsia="標楷體" w:hAnsi="標楷體" w:hint="eastAsia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315505" w14:textId="77777777" w:rsidR="00E55D56" w:rsidRPr="00DA2A1E" w:rsidRDefault="00E55D56" w:rsidP="0084396D">
          <w:pPr>
            <w:pStyle w:val="a3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DA2A1E">
            <w:rPr>
              <w:rFonts w:eastAsia="標楷體"/>
              <w:color w:val="000000"/>
            </w:rPr>
            <w:fldChar w:fldCharType="begin"/>
          </w:r>
          <w:r w:rsidRPr="00DA2A1E">
            <w:rPr>
              <w:rFonts w:eastAsia="標楷體"/>
              <w:color w:val="000000"/>
            </w:rPr>
            <w:instrText xml:space="preserve"> PAGE </w:instrText>
          </w:r>
          <w:r w:rsidRPr="00DA2A1E">
            <w:rPr>
              <w:rFonts w:eastAsia="標楷體"/>
              <w:color w:val="000000"/>
            </w:rPr>
            <w:fldChar w:fldCharType="separate"/>
          </w:r>
          <w:r w:rsidR="00CA1D15">
            <w:rPr>
              <w:rFonts w:eastAsia="標楷體"/>
              <w:noProof/>
              <w:color w:val="000000"/>
            </w:rPr>
            <w:t>1</w:t>
          </w:r>
          <w:r w:rsidRPr="00DA2A1E">
            <w:rPr>
              <w:rFonts w:eastAsia="標楷體"/>
              <w:color w:val="000000"/>
            </w:rPr>
            <w:fldChar w:fldCharType="end"/>
          </w:r>
          <w:r w:rsidRPr="00DA2A1E">
            <w:rPr>
              <w:rFonts w:eastAsia="標楷體"/>
              <w:color w:val="000000"/>
            </w:rPr>
            <w:t>/</w:t>
          </w:r>
          <w:r w:rsidRPr="00DA2A1E">
            <w:rPr>
              <w:rStyle w:val="a9"/>
              <w:rFonts w:eastAsia="標楷體"/>
            </w:rPr>
            <w:fldChar w:fldCharType="begin"/>
          </w:r>
          <w:r w:rsidRPr="00DA2A1E">
            <w:rPr>
              <w:rStyle w:val="a9"/>
              <w:rFonts w:eastAsia="標楷體"/>
            </w:rPr>
            <w:instrText xml:space="preserve"> NUMPAGES </w:instrText>
          </w:r>
          <w:r w:rsidRPr="00DA2A1E">
            <w:rPr>
              <w:rStyle w:val="a9"/>
              <w:rFonts w:eastAsia="標楷體"/>
            </w:rPr>
            <w:fldChar w:fldCharType="separate"/>
          </w:r>
          <w:r w:rsidR="00CA1D15">
            <w:rPr>
              <w:rStyle w:val="a9"/>
              <w:rFonts w:eastAsia="標楷體"/>
              <w:noProof/>
            </w:rPr>
            <w:t>1</w:t>
          </w:r>
          <w:r w:rsidRPr="00DA2A1E">
            <w:rPr>
              <w:rStyle w:val="a9"/>
              <w:rFonts w:eastAsia="標楷體"/>
            </w:rPr>
            <w:fldChar w:fldCharType="end"/>
          </w:r>
        </w:p>
      </w:tc>
    </w:tr>
  </w:tbl>
  <w:p w14:paraId="66F851CB" w14:textId="77777777" w:rsidR="00E55D56" w:rsidRPr="004937FF" w:rsidRDefault="00E55D5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A0D"/>
    <w:multiLevelType w:val="hybridMultilevel"/>
    <w:tmpl w:val="99946910"/>
    <w:lvl w:ilvl="0" w:tplc="8A9298CC">
      <w:start w:val="6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@DotumChe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017811A3"/>
    <w:multiLevelType w:val="hybridMultilevel"/>
    <w:tmpl w:val="87B49DAC"/>
    <w:lvl w:ilvl="0" w:tplc="17068DB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2F3CA0"/>
    <w:multiLevelType w:val="hybridMultilevel"/>
    <w:tmpl w:val="E612C3C2"/>
    <w:lvl w:ilvl="0" w:tplc="9530E0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E13482"/>
    <w:multiLevelType w:val="hybridMultilevel"/>
    <w:tmpl w:val="23D0468A"/>
    <w:lvl w:ilvl="0" w:tplc="191469B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04228D"/>
    <w:multiLevelType w:val="hybridMultilevel"/>
    <w:tmpl w:val="87B49DAC"/>
    <w:lvl w:ilvl="0" w:tplc="CEB6909C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30488B"/>
    <w:multiLevelType w:val="multilevel"/>
    <w:tmpl w:val="74DC79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5F3ADE"/>
    <w:multiLevelType w:val="hybridMultilevel"/>
    <w:tmpl w:val="76144F9E"/>
    <w:lvl w:ilvl="0" w:tplc="AD922E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972E29"/>
    <w:multiLevelType w:val="hybridMultilevel"/>
    <w:tmpl w:val="87B49DAC"/>
    <w:lvl w:ilvl="0" w:tplc="0A722C2E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FB573F"/>
    <w:multiLevelType w:val="multilevel"/>
    <w:tmpl w:val="ED20A64C"/>
    <w:lvl w:ilvl="0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D87D35"/>
    <w:multiLevelType w:val="multilevel"/>
    <w:tmpl w:val="6DB065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A44FD1"/>
    <w:multiLevelType w:val="hybridMultilevel"/>
    <w:tmpl w:val="87B49DAC"/>
    <w:lvl w:ilvl="0" w:tplc="A7F4E3D4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77204E"/>
    <w:multiLevelType w:val="hybridMultilevel"/>
    <w:tmpl w:val="EF0EA4E2"/>
    <w:lvl w:ilvl="0" w:tplc="DE501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9E093E"/>
    <w:multiLevelType w:val="hybridMultilevel"/>
    <w:tmpl w:val="87B49D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3FE5FC2"/>
    <w:multiLevelType w:val="hybridMultilevel"/>
    <w:tmpl w:val="B1269F1E"/>
    <w:lvl w:ilvl="0" w:tplc="9530E0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875639"/>
    <w:multiLevelType w:val="hybridMultilevel"/>
    <w:tmpl w:val="1A988A4C"/>
    <w:lvl w:ilvl="0" w:tplc="EFB4573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36AC35A7"/>
    <w:multiLevelType w:val="hybridMultilevel"/>
    <w:tmpl w:val="2982E6B0"/>
    <w:lvl w:ilvl="0" w:tplc="8A9298C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@DotumChe" w:hint="eastAsia"/>
        <w:sz w:val="8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271558"/>
    <w:multiLevelType w:val="hybridMultilevel"/>
    <w:tmpl w:val="6DB0654E"/>
    <w:lvl w:ilvl="0" w:tplc="EFB457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33678C"/>
    <w:multiLevelType w:val="multilevel"/>
    <w:tmpl w:val="6DB065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BF152CF"/>
    <w:multiLevelType w:val="hybridMultilevel"/>
    <w:tmpl w:val="69E022B8"/>
    <w:lvl w:ilvl="0" w:tplc="8F4E07B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9" w15:restartNumberingAfterBreak="0">
    <w:nsid w:val="3EBE427E"/>
    <w:multiLevelType w:val="hybridMultilevel"/>
    <w:tmpl w:val="351031EC"/>
    <w:lvl w:ilvl="0" w:tplc="ED4E6E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25B52"/>
    <w:multiLevelType w:val="hybridMultilevel"/>
    <w:tmpl w:val="062C0376"/>
    <w:lvl w:ilvl="0" w:tplc="D8BC61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4018F3"/>
    <w:multiLevelType w:val="hybridMultilevel"/>
    <w:tmpl w:val="87B49DAC"/>
    <w:lvl w:ilvl="0" w:tplc="B26A004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D33157"/>
    <w:multiLevelType w:val="hybridMultilevel"/>
    <w:tmpl w:val="87B49DAC"/>
    <w:lvl w:ilvl="0" w:tplc="77B6215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F3F0660"/>
    <w:multiLevelType w:val="multilevel"/>
    <w:tmpl w:val="6DB065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16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1E7BC0"/>
    <w:multiLevelType w:val="hybridMultilevel"/>
    <w:tmpl w:val="987A0E14"/>
    <w:lvl w:ilvl="0" w:tplc="07F468B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5CCC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957C3B0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11A41BB2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6082DC2C">
      <w:start w:val="2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77860830">
    <w:abstractNumId w:val="18"/>
  </w:num>
  <w:num w:numId="2" w16cid:durableId="1644849336">
    <w:abstractNumId w:val="24"/>
  </w:num>
  <w:num w:numId="3" w16cid:durableId="488714851">
    <w:abstractNumId w:val="11"/>
  </w:num>
  <w:num w:numId="4" w16cid:durableId="736708699">
    <w:abstractNumId w:val="2"/>
  </w:num>
  <w:num w:numId="5" w16cid:durableId="98918796">
    <w:abstractNumId w:val="13"/>
  </w:num>
  <w:num w:numId="6" w16cid:durableId="2070226659">
    <w:abstractNumId w:val="19"/>
  </w:num>
  <w:num w:numId="7" w16cid:durableId="353650068">
    <w:abstractNumId w:val="6"/>
  </w:num>
  <w:num w:numId="8" w16cid:durableId="177045270">
    <w:abstractNumId w:val="12"/>
  </w:num>
  <w:num w:numId="9" w16cid:durableId="1049457353">
    <w:abstractNumId w:val="10"/>
  </w:num>
  <w:num w:numId="10" w16cid:durableId="1313951984">
    <w:abstractNumId w:val="22"/>
  </w:num>
  <w:num w:numId="11" w16cid:durableId="1140028646">
    <w:abstractNumId w:val="7"/>
  </w:num>
  <w:num w:numId="12" w16cid:durableId="1748067804">
    <w:abstractNumId w:val="1"/>
  </w:num>
  <w:num w:numId="13" w16cid:durableId="130903053">
    <w:abstractNumId w:val="21"/>
  </w:num>
  <w:num w:numId="14" w16cid:durableId="21133463">
    <w:abstractNumId w:val="4"/>
  </w:num>
  <w:num w:numId="15" w16cid:durableId="331880424">
    <w:abstractNumId w:val="16"/>
  </w:num>
  <w:num w:numId="16" w16cid:durableId="1618174045">
    <w:abstractNumId w:val="3"/>
  </w:num>
  <w:num w:numId="17" w16cid:durableId="357201706">
    <w:abstractNumId w:val="8"/>
  </w:num>
  <w:num w:numId="18" w16cid:durableId="1357197468">
    <w:abstractNumId w:val="5"/>
  </w:num>
  <w:num w:numId="19" w16cid:durableId="501164162">
    <w:abstractNumId w:val="9"/>
  </w:num>
  <w:num w:numId="20" w16cid:durableId="1000351498">
    <w:abstractNumId w:val="23"/>
  </w:num>
  <w:num w:numId="21" w16cid:durableId="1823227432">
    <w:abstractNumId w:val="17"/>
  </w:num>
  <w:num w:numId="22" w16cid:durableId="1244725585">
    <w:abstractNumId w:val="15"/>
  </w:num>
  <w:num w:numId="23" w16cid:durableId="593169721">
    <w:abstractNumId w:val="14"/>
  </w:num>
  <w:num w:numId="24" w16cid:durableId="2037265124">
    <w:abstractNumId w:val="0"/>
  </w:num>
  <w:num w:numId="25" w16cid:durableId="5855305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40"/>
    <w:rsid w:val="00032368"/>
    <w:rsid w:val="00032552"/>
    <w:rsid w:val="000461EB"/>
    <w:rsid w:val="00050B1F"/>
    <w:rsid w:val="00066367"/>
    <w:rsid w:val="000A566B"/>
    <w:rsid w:val="000D108F"/>
    <w:rsid w:val="000E6274"/>
    <w:rsid w:val="000F28FF"/>
    <w:rsid w:val="00136585"/>
    <w:rsid w:val="00153254"/>
    <w:rsid w:val="0015442A"/>
    <w:rsid w:val="001576F0"/>
    <w:rsid w:val="00157CAF"/>
    <w:rsid w:val="00161876"/>
    <w:rsid w:val="00161E76"/>
    <w:rsid w:val="00170171"/>
    <w:rsid w:val="00181AAC"/>
    <w:rsid w:val="001905C4"/>
    <w:rsid w:val="001932B9"/>
    <w:rsid w:val="001C226A"/>
    <w:rsid w:val="001D22EB"/>
    <w:rsid w:val="0020129A"/>
    <w:rsid w:val="00216F92"/>
    <w:rsid w:val="002343C9"/>
    <w:rsid w:val="0028039F"/>
    <w:rsid w:val="002C5F64"/>
    <w:rsid w:val="002F66A1"/>
    <w:rsid w:val="002F7B08"/>
    <w:rsid w:val="00330B5E"/>
    <w:rsid w:val="003415A5"/>
    <w:rsid w:val="00367010"/>
    <w:rsid w:val="00382EA4"/>
    <w:rsid w:val="003A13D1"/>
    <w:rsid w:val="003A25B1"/>
    <w:rsid w:val="003A2F6F"/>
    <w:rsid w:val="003B7A21"/>
    <w:rsid w:val="003C39B2"/>
    <w:rsid w:val="003E4D64"/>
    <w:rsid w:val="003E508B"/>
    <w:rsid w:val="003F0956"/>
    <w:rsid w:val="003F4E83"/>
    <w:rsid w:val="004109F4"/>
    <w:rsid w:val="004345F8"/>
    <w:rsid w:val="00457979"/>
    <w:rsid w:val="00464581"/>
    <w:rsid w:val="004937FF"/>
    <w:rsid w:val="00494527"/>
    <w:rsid w:val="004A1820"/>
    <w:rsid w:val="004E4DE8"/>
    <w:rsid w:val="0051088D"/>
    <w:rsid w:val="005368AE"/>
    <w:rsid w:val="00572830"/>
    <w:rsid w:val="00573EEE"/>
    <w:rsid w:val="005816D2"/>
    <w:rsid w:val="00587CEA"/>
    <w:rsid w:val="005921BC"/>
    <w:rsid w:val="005948CB"/>
    <w:rsid w:val="005A20F8"/>
    <w:rsid w:val="005A4B4F"/>
    <w:rsid w:val="005E26D8"/>
    <w:rsid w:val="005E6B73"/>
    <w:rsid w:val="005F583C"/>
    <w:rsid w:val="00604997"/>
    <w:rsid w:val="00611264"/>
    <w:rsid w:val="00622963"/>
    <w:rsid w:val="00634E56"/>
    <w:rsid w:val="00664739"/>
    <w:rsid w:val="006A5555"/>
    <w:rsid w:val="006D1A4E"/>
    <w:rsid w:val="006D7EA2"/>
    <w:rsid w:val="006F2DFB"/>
    <w:rsid w:val="00727B58"/>
    <w:rsid w:val="00754031"/>
    <w:rsid w:val="00777AF5"/>
    <w:rsid w:val="0078714A"/>
    <w:rsid w:val="007908D4"/>
    <w:rsid w:val="007A4EE8"/>
    <w:rsid w:val="007D6C87"/>
    <w:rsid w:val="007E24FD"/>
    <w:rsid w:val="007E2866"/>
    <w:rsid w:val="007F42E2"/>
    <w:rsid w:val="008054FC"/>
    <w:rsid w:val="0084396D"/>
    <w:rsid w:val="00844C8E"/>
    <w:rsid w:val="00845352"/>
    <w:rsid w:val="0085036D"/>
    <w:rsid w:val="00861BCF"/>
    <w:rsid w:val="00874FAA"/>
    <w:rsid w:val="0089063D"/>
    <w:rsid w:val="00895334"/>
    <w:rsid w:val="008C2222"/>
    <w:rsid w:val="008F2860"/>
    <w:rsid w:val="009369D6"/>
    <w:rsid w:val="00970764"/>
    <w:rsid w:val="00980DF7"/>
    <w:rsid w:val="00986E0E"/>
    <w:rsid w:val="0098744A"/>
    <w:rsid w:val="0099545D"/>
    <w:rsid w:val="009A3856"/>
    <w:rsid w:val="009D35F9"/>
    <w:rsid w:val="00A04D85"/>
    <w:rsid w:val="00A40AF4"/>
    <w:rsid w:val="00A67865"/>
    <w:rsid w:val="00A724AA"/>
    <w:rsid w:val="00A83BE6"/>
    <w:rsid w:val="00AA6F08"/>
    <w:rsid w:val="00AA74AA"/>
    <w:rsid w:val="00AC2CE7"/>
    <w:rsid w:val="00AD040E"/>
    <w:rsid w:val="00AE4263"/>
    <w:rsid w:val="00B04C6A"/>
    <w:rsid w:val="00B14DD5"/>
    <w:rsid w:val="00B167EB"/>
    <w:rsid w:val="00B26B4D"/>
    <w:rsid w:val="00B53690"/>
    <w:rsid w:val="00B76B5F"/>
    <w:rsid w:val="00B80F96"/>
    <w:rsid w:val="00B927EA"/>
    <w:rsid w:val="00B97200"/>
    <w:rsid w:val="00BA4EBB"/>
    <w:rsid w:val="00BD41D7"/>
    <w:rsid w:val="00BE5898"/>
    <w:rsid w:val="00BF5B86"/>
    <w:rsid w:val="00C070EE"/>
    <w:rsid w:val="00C22C9C"/>
    <w:rsid w:val="00C5142B"/>
    <w:rsid w:val="00C72420"/>
    <w:rsid w:val="00C823A9"/>
    <w:rsid w:val="00C824CC"/>
    <w:rsid w:val="00C92193"/>
    <w:rsid w:val="00CA1D15"/>
    <w:rsid w:val="00CB4772"/>
    <w:rsid w:val="00CB6A48"/>
    <w:rsid w:val="00CC520A"/>
    <w:rsid w:val="00CE54E1"/>
    <w:rsid w:val="00D254BD"/>
    <w:rsid w:val="00D564E4"/>
    <w:rsid w:val="00D572B6"/>
    <w:rsid w:val="00D70EDE"/>
    <w:rsid w:val="00D7307F"/>
    <w:rsid w:val="00DA2A1E"/>
    <w:rsid w:val="00DC2F58"/>
    <w:rsid w:val="00DC2F9D"/>
    <w:rsid w:val="00DC4240"/>
    <w:rsid w:val="00DD341D"/>
    <w:rsid w:val="00DD533B"/>
    <w:rsid w:val="00DE42AB"/>
    <w:rsid w:val="00DE614E"/>
    <w:rsid w:val="00E05A4C"/>
    <w:rsid w:val="00E258F2"/>
    <w:rsid w:val="00E261D3"/>
    <w:rsid w:val="00E314AE"/>
    <w:rsid w:val="00E43840"/>
    <w:rsid w:val="00E55D56"/>
    <w:rsid w:val="00E73ED5"/>
    <w:rsid w:val="00E82C38"/>
    <w:rsid w:val="00F14DE2"/>
    <w:rsid w:val="00F3030D"/>
    <w:rsid w:val="00FA064B"/>
    <w:rsid w:val="00FA459F"/>
    <w:rsid w:val="00FC1ECA"/>
    <w:rsid w:val="00FE423D"/>
    <w:rsid w:val="00FE4377"/>
    <w:rsid w:val="00FF3D33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C187E"/>
  <w15:chartTrackingRefBased/>
  <w15:docId w15:val="{DF77A774-D125-4C28-BDD8-47E70CA0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4345F8"/>
    <w:pPr>
      <w:keepNext/>
      <w:widowControl/>
      <w:outlineLvl w:val="0"/>
    </w:pPr>
    <w:rPr>
      <w:rFonts w:ascii="Arial" w:hAnsi="Arial" w:cs="Angsana New"/>
      <w:b/>
      <w:bCs/>
      <w:kern w:val="0"/>
      <w:szCs w:val="24"/>
      <w:u w:val="single"/>
      <w:lang w:eastAsia="en-US" w:bidi="th-TH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94527"/>
    <w:rPr>
      <w:rFonts w:ascii="Arial" w:hAnsi="Arial"/>
      <w:sz w:val="18"/>
      <w:szCs w:val="18"/>
    </w:rPr>
  </w:style>
  <w:style w:type="paragraph" w:styleId="a8">
    <w:name w:val="annotation text"/>
    <w:basedOn w:val="a"/>
    <w:semiHidden/>
    <w:rsid w:val="004345F8"/>
    <w:pPr>
      <w:adjustRightInd w:val="0"/>
      <w:spacing w:line="360" w:lineRule="atLeast"/>
      <w:textAlignment w:val="baseline"/>
    </w:pPr>
    <w:rPr>
      <w:kern w:val="0"/>
      <w:lang w:bidi="th-TH"/>
    </w:rPr>
  </w:style>
  <w:style w:type="character" w:styleId="a9">
    <w:name w:val="page number"/>
    <w:basedOn w:val="a0"/>
    <w:rsid w:val="00E55D56"/>
  </w:style>
  <w:style w:type="character" w:styleId="aa">
    <w:name w:val="Strong"/>
    <w:uiPriority w:val="22"/>
    <w:qFormat/>
    <w:rsid w:val="00153254"/>
    <w:rPr>
      <w:b/>
      <w:bCs/>
    </w:rPr>
  </w:style>
  <w:style w:type="paragraph" w:styleId="Web">
    <w:name w:val="Normal (Web)"/>
    <w:basedOn w:val="a"/>
    <w:uiPriority w:val="99"/>
    <w:unhideWhenUsed/>
    <w:rsid w:val="00E438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中山醫學大學附設醫院</dc:title>
  <dc:subject/>
  <dc:creator>REH</dc:creator>
  <cp:keywords/>
  <cp:lastModifiedBy>林孟蓉</cp:lastModifiedBy>
  <cp:revision>3</cp:revision>
  <cp:lastPrinted>2013-03-15T02:12:00Z</cp:lastPrinted>
  <dcterms:created xsi:type="dcterms:W3CDTF">2026-05-18T07:35:00Z</dcterms:created>
  <dcterms:modified xsi:type="dcterms:W3CDTF">2026-05-18T07:36:00Z</dcterms:modified>
</cp:coreProperties>
</file>