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00" w:lineRule="exact"/>
        <w:jc w:val="center"/>
        <w:rPr>
          <w:rFonts w:eastAsia="標楷體"/>
          <w:b/>
          <w:bCs/>
          <w:sz w:val="34"/>
          <w:szCs w:val="34"/>
        </w:rPr>
      </w:pPr>
      <w:bookmarkStart w:id="0" w:name="_GoBack"/>
      <w:r>
        <w:rPr>
          <w:rFonts w:eastAsia="標楷體"/>
          <w:b/>
          <w:bCs/>
          <w:sz w:val="34"/>
          <w:szCs w:val="34"/>
        </w:rPr>
        <w:t>人體生物資料庫資料國際傳輸</w:t>
      </w:r>
      <w:r>
        <w:rPr>
          <w:rFonts w:hint="eastAsia" w:eastAsia="標楷體"/>
          <w:b/>
          <w:bCs/>
          <w:sz w:val="34"/>
          <w:szCs w:val="34"/>
        </w:rPr>
        <w:t>或</w:t>
      </w:r>
      <w:r>
        <w:rPr>
          <w:rFonts w:eastAsia="標楷體"/>
          <w:b/>
          <w:bCs/>
          <w:sz w:val="34"/>
          <w:szCs w:val="34"/>
        </w:rPr>
        <w:t>生物檢體衍生物輸出審查基準</w:t>
      </w:r>
    </w:p>
    <w:bookmarkEnd w:id="0"/>
    <w:p>
      <w:pPr>
        <w:numPr>
          <w:ilvl w:val="0"/>
          <w:numId w:val="1"/>
        </w:numPr>
        <w:tabs>
          <w:tab w:val="left" w:pos="567"/>
        </w:tabs>
        <w:snapToGrid w:val="0"/>
        <w:spacing w:beforeLines="100" w:line="360" w:lineRule="auto"/>
        <w:ind w:left="567" w:hanging="565"/>
        <w:jc w:val="both"/>
        <w:rPr>
          <w:rFonts w:eastAsia="標楷體"/>
          <w:bCs/>
          <w:sz w:val="28"/>
          <w:szCs w:val="28"/>
        </w:rPr>
      </w:pPr>
      <w:r>
        <w:rPr>
          <w:rFonts w:hint="eastAsia" w:eastAsia="標楷體"/>
          <w:bCs/>
          <w:sz w:val="28"/>
          <w:szCs w:val="28"/>
        </w:rPr>
        <w:t>衛生福利部（以下稱本部）為</w:t>
      </w:r>
      <w:r>
        <w:rPr>
          <w:rFonts w:hint="eastAsia" w:eastAsia="標楷體"/>
          <w:sz w:val="28"/>
          <w:szCs w:val="28"/>
        </w:rPr>
        <w:t>依</w:t>
      </w:r>
      <w:r>
        <w:rPr>
          <w:rFonts w:hint="eastAsia" w:eastAsia="標楷體"/>
          <w:bCs/>
          <w:sz w:val="28"/>
          <w:szCs w:val="28"/>
        </w:rPr>
        <w:t>人體生物資料庫管理條</w:t>
      </w:r>
      <w:r>
        <w:rPr>
          <w:rFonts w:hint="eastAsia" w:ascii="標楷體" w:hAnsi="標楷體" w:eastAsia="標楷體"/>
          <w:bCs/>
          <w:sz w:val="28"/>
          <w:szCs w:val="28"/>
        </w:rPr>
        <w:t>例</w:t>
      </w:r>
      <w:r>
        <w:rPr>
          <w:rFonts w:hint="eastAsia" w:eastAsia="標楷體"/>
          <w:bCs/>
          <w:sz w:val="28"/>
          <w:szCs w:val="28"/>
        </w:rPr>
        <w:t>第十五條第二項及人體生物資料庫設置許可管理辦法第九條規定，辦理</w:t>
      </w:r>
      <w:r>
        <w:rPr>
          <w:rFonts w:eastAsia="標楷體"/>
          <w:bCs/>
          <w:sz w:val="28"/>
          <w:szCs w:val="28"/>
        </w:rPr>
        <w:t>人體生物資料庫資料國際傳輸</w:t>
      </w:r>
      <w:r>
        <w:rPr>
          <w:rFonts w:hint="eastAsia" w:eastAsia="標楷體"/>
          <w:bCs/>
          <w:sz w:val="28"/>
          <w:szCs w:val="28"/>
        </w:rPr>
        <w:t>或</w:t>
      </w:r>
      <w:r>
        <w:rPr>
          <w:rFonts w:eastAsia="標楷體"/>
          <w:bCs/>
          <w:sz w:val="28"/>
          <w:szCs w:val="28"/>
        </w:rPr>
        <w:t>生物檢體衍生物輸出審查</w:t>
      </w:r>
      <w:r>
        <w:rPr>
          <w:rFonts w:hint="eastAsia" w:eastAsia="標楷體"/>
          <w:bCs/>
          <w:sz w:val="28"/>
          <w:szCs w:val="28"/>
        </w:rPr>
        <w:t>，特訂定本</w:t>
      </w:r>
      <w:r>
        <w:rPr>
          <w:rFonts w:eastAsia="標楷體"/>
          <w:bCs/>
          <w:sz w:val="28"/>
          <w:szCs w:val="28"/>
        </w:rPr>
        <w:t>基準</w:t>
      </w:r>
      <w:r>
        <w:rPr>
          <w:rFonts w:hint="eastAsia" w:eastAsia="標楷體"/>
          <w:bCs/>
          <w:sz w:val="28"/>
          <w:szCs w:val="28"/>
        </w:rPr>
        <w:t>。</w:t>
      </w:r>
    </w:p>
    <w:p>
      <w:pPr>
        <w:numPr>
          <w:ilvl w:val="0"/>
          <w:numId w:val="1"/>
        </w:numPr>
        <w:tabs>
          <w:tab w:val="left" w:pos="567"/>
        </w:tabs>
        <w:snapToGrid w:val="0"/>
        <w:spacing w:beforeLines="100" w:line="360" w:lineRule="auto"/>
        <w:ind w:left="567" w:hanging="565"/>
        <w:jc w:val="both"/>
        <w:rPr>
          <w:rFonts w:eastAsia="標楷體"/>
          <w:bCs/>
          <w:sz w:val="28"/>
          <w:szCs w:val="28"/>
        </w:rPr>
      </w:pPr>
      <w:r>
        <w:rPr>
          <w:rFonts w:hint="eastAsia" w:eastAsia="標楷體"/>
          <w:bCs/>
          <w:sz w:val="28"/>
          <w:szCs w:val="28"/>
        </w:rPr>
        <w:t>人體生物資料庫設置者（以下稱設置者）擬進行跨國生物醫學研究或學術發表，需進行人體生物資料庫資料國際傳輸或生物檢體衍生物輸出者，應向本部申請核准。</w:t>
      </w:r>
    </w:p>
    <w:p>
      <w:pPr>
        <w:numPr>
          <w:ilvl w:val="0"/>
          <w:numId w:val="1"/>
        </w:numPr>
        <w:tabs>
          <w:tab w:val="left" w:pos="567"/>
        </w:tabs>
        <w:snapToGrid w:val="0"/>
        <w:spacing w:beforeLines="100" w:line="360" w:lineRule="auto"/>
        <w:ind w:left="567" w:hanging="565"/>
        <w:jc w:val="both"/>
        <w:rPr>
          <w:rFonts w:eastAsia="標楷體"/>
          <w:bCs/>
          <w:sz w:val="28"/>
          <w:szCs w:val="28"/>
        </w:rPr>
      </w:pPr>
      <w:r>
        <w:rPr>
          <w:rFonts w:hint="eastAsia" w:eastAsia="標楷體"/>
          <w:bCs/>
          <w:sz w:val="28"/>
          <w:szCs w:val="28"/>
        </w:rPr>
        <w:t>本部受理前點規定之申請，應審查項目包含</w:t>
      </w:r>
      <w:r>
        <w:rPr>
          <w:rFonts w:hint="eastAsia" w:ascii="標楷體" w:hAnsi="標楷體" w:eastAsia="標楷體"/>
          <w:sz w:val="28"/>
          <w:szCs w:val="28"/>
        </w:rPr>
        <w:t>計畫書格式之正確性、計畫內容之完整性與適切性</w:t>
      </w:r>
      <w:r>
        <w:rPr>
          <w:rFonts w:hint="eastAsia" w:eastAsia="標楷體"/>
          <w:bCs/>
          <w:sz w:val="28"/>
          <w:szCs w:val="28"/>
        </w:rPr>
        <w:t>、</w:t>
      </w:r>
      <w:r>
        <w:rPr>
          <w:rFonts w:hint="eastAsia" w:ascii="標楷體" w:hAnsi="標楷體" w:eastAsia="標楷體"/>
          <w:sz w:val="28"/>
          <w:szCs w:val="28"/>
        </w:rPr>
        <w:t>接受傳輸或輸出機構之性質及研究能力</w:t>
      </w:r>
      <w:r>
        <w:rPr>
          <w:rFonts w:hint="eastAsia" w:eastAsia="標楷體"/>
          <w:bCs/>
          <w:sz w:val="28"/>
          <w:szCs w:val="28"/>
        </w:rPr>
        <w:t>、</w:t>
      </w:r>
      <w:r>
        <w:rPr>
          <w:rFonts w:hint="eastAsia" w:ascii="標楷體" w:hAnsi="標楷體" w:eastAsia="標楷體"/>
          <w:sz w:val="28"/>
          <w:szCs w:val="28"/>
        </w:rPr>
        <w:t>接受傳輸或輸出機構對於參與者權益之保護</w:t>
      </w:r>
      <w:r>
        <w:rPr>
          <w:rFonts w:hint="eastAsia" w:eastAsia="標楷體"/>
          <w:bCs/>
          <w:sz w:val="28"/>
          <w:szCs w:val="28"/>
        </w:rPr>
        <w:t>、</w:t>
      </w:r>
      <w:r>
        <w:rPr>
          <w:rFonts w:hint="eastAsia" w:ascii="標楷體" w:hAnsi="標楷體" w:eastAsia="標楷體"/>
          <w:sz w:val="28"/>
          <w:szCs w:val="28"/>
        </w:rPr>
        <w:t>資料國際傳輸或生物檢體衍生物輸出後續處理方式之妥適性</w:t>
      </w:r>
      <w:r>
        <w:rPr>
          <w:rFonts w:hint="eastAsia" w:eastAsia="標楷體"/>
          <w:bCs/>
          <w:sz w:val="28"/>
          <w:szCs w:val="28"/>
        </w:rPr>
        <w:t>，以及是否</w:t>
      </w:r>
      <w:r>
        <w:rPr>
          <w:rFonts w:hint="eastAsia" w:ascii="標楷體" w:hAnsi="標楷體" w:eastAsia="標楷體"/>
          <w:sz w:val="28"/>
          <w:szCs w:val="28"/>
        </w:rPr>
        <w:t>訂有契約書或承諾書</w:t>
      </w:r>
      <w:r>
        <w:rPr>
          <w:rFonts w:hint="eastAsia" w:eastAsia="標楷體"/>
          <w:bCs/>
          <w:sz w:val="28"/>
          <w:szCs w:val="28"/>
        </w:rPr>
        <w:t>（如附件一）。</w:t>
      </w:r>
    </w:p>
    <w:p>
      <w:pPr>
        <w:numPr>
          <w:ilvl w:val="0"/>
          <w:numId w:val="1"/>
        </w:numPr>
        <w:tabs>
          <w:tab w:val="left" w:pos="567"/>
        </w:tabs>
        <w:snapToGrid w:val="0"/>
        <w:spacing w:beforeLines="100" w:line="360" w:lineRule="auto"/>
        <w:ind w:left="567" w:hanging="565"/>
        <w:jc w:val="both"/>
        <w:rPr>
          <w:rFonts w:eastAsia="標楷體"/>
          <w:bCs/>
          <w:sz w:val="28"/>
          <w:szCs w:val="28"/>
        </w:rPr>
      </w:pPr>
      <w:r>
        <w:rPr>
          <w:rFonts w:hint="eastAsia" w:eastAsia="標楷體"/>
          <w:bCs/>
          <w:sz w:val="28"/>
          <w:szCs w:val="28"/>
        </w:rPr>
        <w:t>人體生物資料庫資料國際傳輸或生物檢體衍生物輸出，依種類及性質區分為高風險、中風險及低風險三個等級（如附件二），</w:t>
      </w:r>
      <w:r>
        <w:rPr>
          <w:rFonts w:hint="eastAsia" w:ascii="標楷體" w:hAnsi="標楷體" w:eastAsia="標楷體"/>
          <w:bCs/>
          <w:sz w:val="28"/>
          <w:szCs w:val="28"/>
        </w:rPr>
        <w:t>其輸出地以十大醫藥先進國家為原則，包含美國、</w:t>
      </w:r>
      <w:r>
        <w:rPr>
          <w:rFonts w:hint="eastAsia" w:eastAsia="標楷體"/>
          <w:bCs/>
          <w:sz w:val="28"/>
          <w:szCs w:val="28"/>
        </w:rPr>
        <w:t>英國、日本、瑞士、加拿大、法國、澳洲、德國、比利時及瑞典。</w:t>
      </w:r>
    </w:p>
    <w:p>
      <w:pPr>
        <w:numPr>
          <w:ilvl w:val="0"/>
          <w:numId w:val="1"/>
        </w:numPr>
        <w:tabs>
          <w:tab w:val="left" w:pos="567"/>
        </w:tabs>
        <w:snapToGrid w:val="0"/>
        <w:spacing w:beforeLines="100" w:line="360" w:lineRule="auto"/>
        <w:ind w:left="567" w:hanging="565"/>
        <w:jc w:val="both"/>
        <w:rPr>
          <w:rFonts w:eastAsia="標楷體"/>
          <w:bCs/>
          <w:sz w:val="28"/>
          <w:szCs w:val="28"/>
        </w:rPr>
      </w:pPr>
      <w:r>
        <w:rPr>
          <w:rFonts w:eastAsia="標楷體"/>
          <w:bCs/>
          <w:sz w:val="28"/>
          <w:szCs w:val="28"/>
        </w:rPr>
        <w:t>人體生物資料庫資料國際傳輸</w:t>
      </w:r>
      <w:r>
        <w:rPr>
          <w:rFonts w:hint="eastAsia" w:eastAsia="標楷體"/>
          <w:bCs/>
          <w:sz w:val="28"/>
          <w:szCs w:val="28"/>
        </w:rPr>
        <w:t>或</w:t>
      </w:r>
      <w:r>
        <w:rPr>
          <w:rFonts w:eastAsia="標楷體"/>
          <w:bCs/>
          <w:sz w:val="28"/>
          <w:szCs w:val="28"/>
        </w:rPr>
        <w:t>生物檢體衍生物輸出</w:t>
      </w:r>
      <w:r>
        <w:rPr>
          <w:rFonts w:hint="eastAsia" w:eastAsia="標楷體"/>
          <w:bCs/>
          <w:sz w:val="28"/>
          <w:szCs w:val="28"/>
        </w:rPr>
        <w:t>之申請及審查程序如下（流程圖如附件三）：</w:t>
      </w:r>
    </w:p>
    <w:p>
      <w:pPr>
        <w:pStyle w:val="9"/>
        <w:numPr>
          <w:ilvl w:val="0"/>
          <w:numId w:val="2"/>
        </w:numPr>
        <w:snapToGrid w:val="0"/>
        <w:spacing w:beforeLines="50" w:line="360" w:lineRule="auto"/>
        <w:ind w:left="1418" w:leftChars="0" w:hanging="940"/>
        <w:jc w:val="both"/>
        <w:rPr>
          <w:rFonts w:eastAsia="標楷體"/>
          <w:bCs/>
          <w:sz w:val="28"/>
          <w:szCs w:val="28"/>
        </w:rPr>
      </w:pPr>
      <w:r>
        <w:rPr>
          <w:rFonts w:hint="eastAsia" w:eastAsia="標楷體"/>
          <w:bCs/>
          <w:sz w:val="28"/>
          <w:szCs w:val="28"/>
        </w:rPr>
        <w:t>設置者申請人體生物資料庫資料國際傳輸或</w:t>
      </w:r>
      <w:r>
        <w:rPr>
          <w:rFonts w:eastAsia="標楷體"/>
          <w:bCs/>
          <w:sz w:val="28"/>
          <w:szCs w:val="28"/>
        </w:rPr>
        <w:t>生物檢體衍生物輸出</w:t>
      </w:r>
      <w:r>
        <w:rPr>
          <w:rFonts w:hint="eastAsia" w:ascii="標楷體" w:hAnsi="標楷體" w:eastAsia="標楷體"/>
          <w:bCs/>
          <w:sz w:val="28"/>
          <w:szCs w:val="28"/>
        </w:rPr>
        <w:t>，應</w:t>
      </w:r>
      <w:r>
        <w:rPr>
          <w:rFonts w:hint="eastAsia" w:eastAsia="標楷體"/>
          <w:bCs/>
          <w:sz w:val="28"/>
          <w:szCs w:val="28"/>
        </w:rPr>
        <w:t>檢具</w:t>
      </w:r>
      <w:r>
        <w:rPr>
          <w:rFonts w:hint="eastAsia" w:ascii="標楷體" w:hAnsi="標楷體" w:eastAsia="標楷體"/>
          <w:bCs/>
          <w:sz w:val="28"/>
          <w:szCs w:val="28"/>
        </w:rPr>
        <w:t>申請表</w:t>
      </w:r>
      <w:r>
        <w:rPr>
          <w:rFonts w:hint="eastAsia" w:eastAsia="標楷體"/>
          <w:bCs/>
          <w:sz w:val="28"/>
          <w:szCs w:val="28"/>
        </w:rPr>
        <w:t>（含附件）</w:t>
      </w:r>
      <w:r>
        <w:rPr>
          <w:rFonts w:hint="eastAsia" w:ascii="標楷體" w:hAnsi="標楷體" w:eastAsia="標楷體"/>
          <w:bCs/>
          <w:sz w:val="28"/>
          <w:szCs w:val="28"/>
        </w:rPr>
        <w:t>、計畫書</w:t>
      </w:r>
      <w:r>
        <w:rPr>
          <w:rFonts w:hint="eastAsia" w:eastAsia="標楷體"/>
          <w:bCs/>
          <w:sz w:val="28"/>
          <w:szCs w:val="28"/>
        </w:rPr>
        <w:t>（含附件）</w:t>
      </w:r>
      <w:r>
        <w:rPr>
          <w:rFonts w:hint="eastAsia" w:ascii="標楷體" w:hAnsi="標楷體" w:eastAsia="標楷體"/>
          <w:bCs/>
          <w:sz w:val="28"/>
          <w:szCs w:val="28"/>
        </w:rPr>
        <w:t>及自評表（如附件四至附件七），</w:t>
      </w:r>
      <w:r>
        <w:rPr>
          <w:rFonts w:hint="eastAsia" w:eastAsia="標楷體"/>
          <w:bCs/>
          <w:sz w:val="28"/>
          <w:szCs w:val="28"/>
        </w:rPr>
        <w:t>向本部提出。</w:t>
      </w:r>
    </w:p>
    <w:p>
      <w:pPr>
        <w:pStyle w:val="9"/>
        <w:numPr>
          <w:ilvl w:val="0"/>
          <w:numId w:val="2"/>
        </w:numPr>
        <w:snapToGrid w:val="0"/>
        <w:spacing w:beforeLines="50" w:line="360" w:lineRule="auto"/>
        <w:ind w:left="1418" w:leftChars="0" w:hanging="940"/>
        <w:jc w:val="both"/>
        <w:rPr>
          <w:rFonts w:eastAsia="標楷體"/>
          <w:bCs/>
          <w:sz w:val="28"/>
          <w:szCs w:val="28"/>
        </w:rPr>
      </w:pPr>
      <w:r>
        <w:rPr>
          <w:rFonts w:hint="eastAsia" w:eastAsia="標楷體"/>
          <w:bCs/>
          <w:sz w:val="28"/>
          <w:szCs w:val="28"/>
        </w:rPr>
        <w:t>審查分為行政審查及專業審查：</w:t>
      </w:r>
    </w:p>
    <w:p>
      <w:pPr>
        <w:pStyle w:val="9"/>
        <w:numPr>
          <w:ilvl w:val="0"/>
          <w:numId w:val="3"/>
        </w:numPr>
        <w:snapToGrid w:val="0"/>
        <w:spacing w:beforeLines="50" w:line="360" w:lineRule="auto"/>
        <w:ind w:leftChars="0"/>
        <w:jc w:val="both"/>
        <w:rPr>
          <w:rFonts w:eastAsia="標楷體"/>
          <w:bCs/>
          <w:sz w:val="28"/>
          <w:szCs w:val="28"/>
        </w:rPr>
      </w:pPr>
      <w:r>
        <w:rPr>
          <w:rFonts w:hint="eastAsia" w:ascii="標楷體" w:hAnsi="標楷體" w:eastAsia="標楷體"/>
          <w:bCs/>
          <w:sz w:val="28"/>
          <w:szCs w:val="28"/>
        </w:rPr>
        <w:t>行政審查由本部審查申請案件</w:t>
      </w:r>
      <w:r>
        <w:rPr>
          <w:rFonts w:hint="eastAsia" w:eastAsia="標楷體"/>
          <w:bCs/>
          <w:sz w:val="28"/>
          <w:szCs w:val="28"/>
        </w:rPr>
        <w:t>所送資料是否完備，如需補正者，本部應通知申請者補正。</w:t>
      </w:r>
    </w:p>
    <w:p>
      <w:pPr>
        <w:pStyle w:val="9"/>
        <w:numPr>
          <w:ilvl w:val="0"/>
          <w:numId w:val="3"/>
        </w:numPr>
        <w:snapToGrid w:val="0"/>
        <w:spacing w:beforeLines="50" w:line="360" w:lineRule="auto"/>
        <w:ind w:leftChars="0"/>
        <w:jc w:val="both"/>
        <w:rPr>
          <w:rFonts w:eastAsia="標楷體"/>
          <w:bCs/>
          <w:sz w:val="28"/>
          <w:szCs w:val="28"/>
        </w:rPr>
      </w:pPr>
      <w:r>
        <w:rPr>
          <w:rFonts w:hint="eastAsia" w:eastAsia="標楷體"/>
          <w:bCs/>
          <w:sz w:val="28"/>
          <w:szCs w:val="28"/>
        </w:rPr>
        <w:t>專業審查部分：</w:t>
      </w:r>
    </w:p>
    <w:p>
      <w:pPr>
        <w:pStyle w:val="9"/>
        <w:numPr>
          <w:ilvl w:val="0"/>
          <w:numId w:val="4"/>
        </w:numPr>
        <w:snapToGrid w:val="0"/>
        <w:spacing w:beforeLines="50" w:line="360" w:lineRule="auto"/>
        <w:ind w:leftChars="0"/>
        <w:jc w:val="both"/>
        <w:rPr>
          <w:rFonts w:ascii="標楷體" w:hAnsi="標楷體" w:eastAsia="標楷體"/>
          <w:bCs/>
          <w:sz w:val="28"/>
          <w:szCs w:val="28"/>
        </w:rPr>
      </w:pPr>
      <w:r>
        <w:rPr>
          <w:rFonts w:hint="eastAsia" w:ascii="標楷體" w:hAnsi="標楷體" w:eastAsia="標楷體"/>
          <w:bCs/>
          <w:sz w:val="28"/>
          <w:szCs w:val="28"/>
        </w:rPr>
        <w:t>風險等級屬中或低風險者，由</w:t>
      </w:r>
      <w:r>
        <w:rPr>
          <w:rFonts w:hint="eastAsia" w:eastAsia="標楷體"/>
          <w:bCs/>
          <w:sz w:val="28"/>
          <w:szCs w:val="28"/>
        </w:rPr>
        <w:t>人體生物資料庫審查小組二位專家委員進行書面審查</w:t>
      </w:r>
      <w:r>
        <w:rPr>
          <w:rFonts w:hint="eastAsia" w:ascii="標楷體" w:hAnsi="標楷體" w:eastAsia="標楷體"/>
          <w:bCs/>
          <w:sz w:val="28"/>
          <w:szCs w:val="28"/>
        </w:rPr>
        <w:t>（審查表如附件八）。</w:t>
      </w:r>
      <w:r>
        <w:rPr>
          <w:rFonts w:hint="eastAsia" w:eastAsia="標楷體"/>
          <w:sz w:val="28"/>
          <w:szCs w:val="28"/>
        </w:rPr>
        <w:t>各項目審查結果</w:t>
      </w:r>
      <w:r>
        <w:rPr>
          <w:rFonts w:eastAsia="標楷體"/>
          <w:sz w:val="28"/>
          <w:szCs w:val="28"/>
        </w:rPr>
        <w:t>以「符合」、「不符合」</w:t>
      </w:r>
      <w:r>
        <w:rPr>
          <w:rFonts w:hint="eastAsia" w:eastAsia="標楷體"/>
          <w:sz w:val="28"/>
          <w:szCs w:val="28"/>
        </w:rPr>
        <w:t>表示</w:t>
      </w:r>
      <w:r>
        <w:rPr>
          <w:rFonts w:hint="eastAsia" w:ascii="標楷體" w:hAnsi="標楷體" w:eastAsia="標楷體"/>
          <w:sz w:val="28"/>
          <w:szCs w:val="28"/>
        </w:rPr>
        <w:t>，</w:t>
      </w:r>
      <w:r>
        <w:rPr>
          <w:rFonts w:hint="eastAsia" w:eastAsia="標楷體"/>
          <w:sz w:val="28"/>
          <w:szCs w:val="28"/>
        </w:rPr>
        <w:t>各項目均符合者，審查結果為「通過」。</w:t>
      </w:r>
      <w:r>
        <w:rPr>
          <w:rFonts w:hint="eastAsia" w:eastAsia="標楷體"/>
          <w:bCs/>
          <w:sz w:val="28"/>
          <w:szCs w:val="28"/>
        </w:rPr>
        <w:t>二位專家</w:t>
      </w:r>
      <w:r>
        <w:rPr>
          <w:rFonts w:hint="eastAsia" w:eastAsia="標楷體"/>
          <w:sz w:val="28"/>
          <w:szCs w:val="28"/>
        </w:rPr>
        <w:t>委員審查結果皆為「通過」或「不通過」，即依行政程序核發審查結果並提人體生物資料庫審查小組會議備查；審查結果為「不通過」者，申請者如有異議，得於收受結果通知翌日起三十日內提出申覆，由人體生物資料庫審查小組會議審議。如一位專家委員審查結果為「通過」而另一位審查結果為「不通過」，則</w:t>
      </w:r>
      <w:r>
        <w:rPr>
          <w:rFonts w:hint="eastAsia" w:ascii="標楷體" w:hAnsi="標楷體" w:eastAsia="標楷體"/>
          <w:bCs/>
          <w:sz w:val="28"/>
          <w:szCs w:val="28"/>
        </w:rPr>
        <w:t>提交</w:t>
      </w:r>
      <w:r>
        <w:rPr>
          <w:rFonts w:hint="eastAsia" w:eastAsia="標楷體"/>
          <w:bCs/>
          <w:sz w:val="28"/>
          <w:szCs w:val="28"/>
        </w:rPr>
        <w:t>人體生物資料庫審查小組</w:t>
      </w:r>
      <w:r>
        <w:rPr>
          <w:rFonts w:hint="eastAsia" w:eastAsia="標楷體"/>
          <w:sz w:val="28"/>
          <w:szCs w:val="28"/>
        </w:rPr>
        <w:t>會議</w:t>
      </w:r>
      <w:r>
        <w:rPr>
          <w:rFonts w:hint="eastAsia" w:ascii="標楷體" w:hAnsi="標楷體" w:eastAsia="標楷體"/>
          <w:bCs/>
          <w:sz w:val="28"/>
          <w:szCs w:val="28"/>
        </w:rPr>
        <w:t>審議。</w:t>
      </w:r>
      <w:r>
        <w:rPr>
          <w:rFonts w:hint="eastAsia" w:eastAsia="標楷體"/>
          <w:sz w:val="28"/>
          <w:szCs w:val="28"/>
        </w:rPr>
        <w:t>如有任一專家委員審查結果為「修正後再審」，應通知</w:t>
      </w:r>
      <w:r>
        <w:rPr>
          <w:rFonts w:hint="eastAsia" w:eastAsia="標楷體"/>
          <w:bCs/>
          <w:sz w:val="28"/>
          <w:szCs w:val="28"/>
        </w:rPr>
        <w:t>申請者</w:t>
      </w:r>
      <w:r>
        <w:rPr>
          <w:rFonts w:hint="eastAsia" w:eastAsia="標楷體"/>
          <w:sz w:val="28"/>
          <w:szCs w:val="28"/>
        </w:rPr>
        <w:t>補正後再審</w:t>
      </w:r>
      <w:r>
        <w:rPr>
          <w:rFonts w:hint="eastAsia" w:ascii="標楷體" w:hAnsi="標楷體" w:eastAsia="標楷體"/>
          <w:bCs/>
          <w:sz w:val="28"/>
          <w:szCs w:val="28"/>
        </w:rPr>
        <w:t>。</w:t>
      </w:r>
    </w:p>
    <w:p>
      <w:pPr>
        <w:pStyle w:val="9"/>
        <w:numPr>
          <w:ilvl w:val="0"/>
          <w:numId w:val="4"/>
        </w:numPr>
        <w:snapToGrid w:val="0"/>
        <w:spacing w:beforeLines="50" w:line="360" w:lineRule="auto"/>
        <w:ind w:leftChars="0"/>
        <w:jc w:val="both"/>
        <w:rPr>
          <w:rFonts w:eastAsia="標楷體"/>
          <w:bCs/>
          <w:sz w:val="28"/>
          <w:szCs w:val="28"/>
        </w:rPr>
      </w:pPr>
      <w:r>
        <w:rPr>
          <w:rFonts w:hint="eastAsia" w:eastAsia="標楷體"/>
          <w:bCs/>
          <w:sz w:val="28"/>
          <w:szCs w:val="28"/>
        </w:rPr>
        <w:t>風險等級屬高風險者或輸出地為非十大醫藥先進國家者，</w:t>
      </w:r>
      <w:r>
        <w:rPr>
          <w:rFonts w:hint="eastAsia" w:ascii="標楷體" w:hAnsi="標楷體" w:eastAsia="標楷體"/>
          <w:bCs/>
          <w:sz w:val="28"/>
          <w:szCs w:val="28"/>
        </w:rPr>
        <w:t>提交</w:t>
      </w:r>
      <w:r>
        <w:rPr>
          <w:rFonts w:hint="eastAsia" w:eastAsia="標楷體"/>
          <w:sz w:val="28"/>
          <w:szCs w:val="28"/>
        </w:rPr>
        <w:t>人體生物資料庫審查小組會議審議</w:t>
      </w:r>
      <w:r>
        <w:rPr>
          <w:rFonts w:hint="eastAsia" w:ascii="標楷體" w:hAnsi="標楷體" w:eastAsia="標楷體"/>
          <w:bCs/>
          <w:sz w:val="28"/>
          <w:szCs w:val="28"/>
        </w:rPr>
        <w:t>。</w:t>
      </w:r>
    </w:p>
    <w:p>
      <w:pPr>
        <w:pStyle w:val="9"/>
        <w:numPr>
          <w:ilvl w:val="0"/>
          <w:numId w:val="3"/>
        </w:numPr>
        <w:snapToGrid w:val="0"/>
        <w:spacing w:beforeLines="50" w:line="360" w:lineRule="auto"/>
        <w:ind w:leftChars="0"/>
        <w:jc w:val="both"/>
        <w:rPr>
          <w:rFonts w:eastAsia="標楷體"/>
          <w:bCs/>
          <w:sz w:val="28"/>
          <w:szCs w:val="28"/>
        </w:rPr>
        <w:sectPr>
          <w:footerReference r:id="rId4" w:type="default"/>
          <w:footerReference r:id="rId5" w:type="even"/>
          <w:pgSz w:w="11907" w:h="16840"/>
          <w:pgMar w:top="1134" w:right="1247" w:bottom="1134" w:left="1247" w:header="816" w:footer="826" w:gutter="0"/>
          <w:pgNumType w:start="1"/>
          <w:cols w:space="425" w:num="1"/>
          <w:docGrid w:linePitch="326" w:charSpace="194"/>
        </w:sectPr>
      </w:pPr>
    </w:p>
    <w:p>
      <w:pPr>
        <w:snapToGrid w:val="0"/>
        <w:spacing w:beforeLines="50" w:line="360" w:lineRule="auto"/>
        <w:jc w:val="center"/>
        <w:rPr>
          <w:rFonts w:ascii="Calibri" w:hAnsi="Calibri" w:eastAsia="標楷體"/>
          <w:b/>
          <w:sz w:val="32"/>
          <w:szCs w:val="32"/>
        </w:rPr>
      </w:pPr>
      <w:r>
        <w:rPr>
          <w:rFonts w:ascii="標楷體" w:hAnsi="標楷體" w:eastAsia="標楷體" w:cs="Times New Roman"/>
          <w:kern w:val="0"/>
          <w:sz w:val="28"/>
          <w:szCs w:val="28"/>
          <w:lang w:val="en-US" w:eastAsia="zh-TW" w:bidi="ar-SA"/>
        </w:rPr>
        <w:pict>
          <v:rect id="Text Box 23" o:spid="_x0000_s1026" style="position:absolute;left:0;margin-left:478.5pt;margin-top:12.8pt;height:25.65pt;width:54.6pt;rotation:0f;z-index:25170124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rPr>
                      <w:rFonts w:ascii="標楷體" w:hAnsi="標楷體" w:eastAsia="標楷體"/>
                      <w:b/>
                    </w:rPr>
                  </w:pPr>
                  <w:r>
                    <w:rPr>
                      <w:rFonts w:hint="eastAsia" w:ascii="標楷體" w:hAnsi="標楷體" w:eastAsia="標楷體"/>
                      <w:b/>
                    </w:rPr>
                    <w:t>附件一</w:t>
                  </w:r>
                </w:p>
              </w:txbxContent>
            </v:textbox>
          </v:rect>
        </w:pict>
      </w:r>
    </w:p>
    <w:p>
      <w:pPr>
        <w:snapToGrid w:val="0"/>
        <w:spacing w:beforeLines="50" w:line="360" w:lineRule="auto"/>
        <w:jc w:val="center"/>
        <w:rPr>
          <w:rFonts w:eastAsia="標楷體"/>
          <w:b/>
          <w:sz w:val="32"/>
          <w:szCs w:val="32"/>
        </w:rPr>
      </w:pPr>
      <w:r>
        <w:rPr>
          <w:rFonts w:hint="eastAsia" w:ascii="Calibri" w:hAnsi="Calibri" w:eastAsia="標楷體"/>
          <w:b/>
          <w:sz w:val="32"/>
          <w:szCs w:val="32"/>
        </w:rPr>
        <w:t>人體生物資料庫資料國際傳輸或生物檢體衍生物輸出審查基準項目</w:t>
      </w:r>
    </w:p>
    <w:tbl>
      <w:tblPr>
        <w:tblW w:w="9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05"/>
        <w:gridCol w:w="14"/>
        <w:gridCol w:w="9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7" w:hRule="atLeast"/>
          <w:tblHeader/>
          <w:jc w:val="center"/>
        </w:trPr>
        <w:tc>
          <w:tcPr>
            <w:tcW w:w="919" w:type="dxa"/>
            <w:gridSpan w:val="2"/>
            <w:vAlign w:val="center"/>
          </w:tcPr>
          <w:p>
            <w:pPr>
              <w:kinsoku w:val="0"/>
              <w:overflowPunct w:val="0"/>
              <w:autoSpaceDE w:val="0"/>
              <w:autoSpaceDN w:val="0"/>
              <w:adjustRightInd w:val="0"/>
              <w:snapToGrid w:val="0"/>
              <w:jc w:val="both"/>
              <w:rPr>
                <w:rFonts w:ascii="標楷體" w:hAnsi="標楷體" w:eastAsia="標楷體"/>
                <w:bCs/>
                <w:sz w:val="28"/>
                <w:szCs w:val="28"/>
              </w:rPr>
            </w:pPr>
            <w:r>
              <w:rPr>
                <w:rFonts w:ascii="標楷體" w:hAnsi="標楷體" w:eastAsia="標楷體"/>
                <w:bCs/>
                <w:sz w:val="28"/>
                <w:szCs w:val="28"/>
              </w:rPr>
              <w:t>項次</w:t>
            </w:r>
          </w:p>
        </w:tc>
        <w:tc>
          <w:tcPr>
            <w:tcW w:w="9080" w:type="dxa"/>
            <w:vAlign w:val="center"/>
          </w:tcPr>
          <w:p>
            <w:pPr>
              <w:kinsoku w:val="0"/>
              <w:overflowPunct w:val="0"/>
              <w:autoSpaceDE w:val="0"/>
              <w:autoSpaceDN w:val="0"/>
              <w:adjustRightInd w:val="0"/>
              <w:snapToGrid w:val="0"/>
              <w:jc w:val="center"/>
              <w:rPr>
                <w:rFonts w:ascii="標楷體" w:hAnsi="標楷體" w:eastAsia="標楷體"/>
                <w:bCs/>
                <w:sz w:val="28"/>
                <w:szCs w:val="28"/>
              </w:rPr>
            </w:pPr>
            <w:r>
              <w:rPr>
                <w:rFonts w:hint="eastAsia" w:ascii="標楷體" w:hAnsi="標楷體" w:eastAsia="標楷體"/>
                <w:bCs/>
                <w:sz w:val="28"/>
                <w:szCs w:val="28"/>
              </w:rPr>
              <w:t>審</w:t>
            </w:r>
            <w:r>
              <w:rPr>
                <w:rFonts w:ascii="標楷體" w:hAnsi="標楷體" w:eastAsia="標楷體"/>
                <w:bCs/>
                <w:sz w:val="28"/>
                <w:szCs w:val="28"/>
              </w:rPr>
              <w:t>查基準</w:t>
            </w:r>
            <w:r>
              <w:rPr>
                <w:rFonts w:hint="eastAsia" w:ascii="標楷體" w:hAnsi="標楷體" w:eastAsia="標楷體"/>
                <w:bCs/>
                <w:sz w:val="28"/>
                <w:szCs w:val="28"/>
              </w:rPr>
              <w:t>項目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9999" w:type="dxa"/>
            <w:gridSpan w:val="3"/>
            <w:vAlign w:val="center"/>
          </w:tcPr>
          <w:p>
            <w:pPr>
              <w:kinsoku w:val="0"/>
              <w:overflowPunct w:val="0"/>
              <w:autoSpaceDE w:val="0"/>
              <w:autoSpaceDN w:val="0"/>
              <w:adjustRightInd w:val="0"/>
              <w:snapToGrid w:val="0"/>
              <w:jc w:val="both"/>
              <w:rPr>
                <w:rFonts w:ascii="標楷體" w:hAnsi="標楷體" w:eastAsia="標楷體"/>
                <w:bCs/>
                <w:sz w:val="28"/>
                <w:szCs w:val="28"/>
              </w:rPr>
            </w:pPr>
            <w:r>
              <w:rPr>
                <w:rFonts w:ascii="標楷體" w:hAnsi="標楷體" w:eastAsia="標楷體"/>
                <w:b/>
                <w:bCs/>
                <w:sz w:val="28"/>
                <w:szCs w:val="28"/>
              </w:rPr>
              <w:t>第一</w:t>
            </w:r>
            <w:r>
              <w:rPr>
                <w:rFonts w:hint="eastAsia" w:ascii="標楷體" w:hAnsi="標楷體" w:eastAsia="標楷體"/>
                <w:b/>
                <w:bCs/>
                <w:sz w:val="28"/>
                <w:szCs w:val="28"/>
              </w:rPr>
              <w:t>項</w:t>
            </w:r>
            <w:r>
              <w:rPr>
                <w:rFonts w:ascii="標楷體" w:hAnsi="標楷體" w:eastAsia="標楷體"/>
                <w:b/>
                <w:bCs/>
                <w:sz w:val="28"/>
                <w:szCs w:val="28"/>
              </w:rPr>
              <w:t>、</w:t>
            </w:r>
            <w:r>
              <w:rPr>
                <w:rFonts w:hint="eastAsia" w:ascii="標楷體" w:hAnsi="標楷體" w:eastAsia="標楷體"/>
                <w:b/>
                <w:bCs/>
                <w:kern w:val="0"/>
                <w:sz w:val="28"/>
                <w:szCs w:val="28"/>
              </w:rPr>
              <w:t>計畫書格式之正確性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9999" w:type="dxa"/>
            <w:gridSpan w:val="3"/>
            <w:vAlign w:val="center"/>
          </w:tcPr>
          <w:p>
            <w:pPr>
              <w:kinsoku w:val="0"/>
              <w:overflowPunct w:val="0"/>
              <w:autoSpaceDE w:val="0"/>
              <w:autoSpaceDN w:val="0"/>
              <w:adjustRightInd w:val="0"/>
              <w:snapToGrid w:val="0"/>
              <w:jc w:val="both"/>
              <w:rPr>
                <w:rFonts w:ascii="標楷體" w:hAnsi="標楷體" w:eastAsia="標楷體"/>
                <w:b/>
                <w:bCs/>
                <w:sz w:val="28"/>
                <w:szCs w:val="28"/>
              </w:rPr>
            </w:pPr>
            <w:r>
              <w:rPr>
                <w:rFonts w:ascii="標楷體" w:hAnsi="標楷體" w:eastAsia="標楷體"/>
                <w:b/>
                <w:bCs/>
                <w:sz w:val="28"/>
                <w:szCs w:val="28"/>
              </w:rPr>
              <w:t>第二</w:t>
            </w:r>
            <w:r>
              <w:rPr>
                <w:rFonts w:hint="eastAsia" w:ascii="標楷體" w:hAnsi="標楷體" w:eastAsia="標楷體"/>
                <w:b/>
                <w:bCs/>
                <w:sz w:val="28"/>
                <w:szCs w:val="28"/>
              </w:rPr>
              <w:t>項</w:t>
            </w:r>
            <w:r>
              <w:rPr>
                <w:rFonts w:ascii="標楷體" w:hAnsi="標楷體" w:eastAsia="標楷體"/>
                <w:b/>
                <w:bCs/>
                <w:sz w:val="28"/>
                <w:szCs w:val="28"/>
              </w:rPr>
              <w:t>、</w:t>
            </w:r>
            <w:r>
              <w:rPr>
                <w:rFonts w:hint="eastAsia" w:ascii="標楷體" w:hAnsi="標楷體" w:eastAsia="標楷體"/>
                <w:b/>
                <w:bCs/>
                <w:kern w:val="0"/>
                <w:sz w:val="28"/>
                <w:szCs w:val="28"/>
                <w:lang/>
              </w:rPr>
              <w:t>計畫內容之完整性與適切性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70" w:hRule="atLeast"/>
          <w:jc w:val="center"/>
        </w:trPr>
        <w:tc>
          <w:tcPr>
            <w:tcW w:w="919" w:type="dxa"/>
            <w:gridSpan w:val="2"/>
            <w:vAlign w:val="center"/>
          </w:tcPr>
          <w:p>
            <w:pPr>
              <w:kinsoku w:val="0"/>
              <w:overflowPunct w:val="0"/>
              <w:autoSpaceDE w:val="0"/>
              <w:autoSpaceDN w:val="0"/>
              <w:adjustRightInd w:val="0"/>
              <w:snapToGrid w:val="0"/>
              <w:jc w:val="center"/>
              <w:rPr>
                <w:rFonts w:ascii="標楷體" w:hAnsi="標楷體" w:eastAsia="標楷體"/>
                <w:bCs/>
                <w:sz w:val="28"/>
                <w:szCs w:val="28"/>
              </w:rPr>
            </w:pPr>
            <w:r>
              <w:rPr>
                <w:rFonts w:ascii="標楷體" w:hAnsi="標楷體" w:eastAsia="標楷體"/>
                <w:bCs/>
                <w:sz w:val="28"/>
                <w:szCs w:val="28"/>
              </w:rPr>
              <w:t>2.1</w:t>
            </w:r>
          </w:p>
        </w:tc>
        <w:tc>
          <w:tcPr>
            <w:tcW w:w="9080" w:type="dxa"/>
            <w:vAlign w:val="center"/>
          </w:tcPr>
          <w:p>
            <w:pPr>
              <w:kinsoku w:val="0"/>
              <w:overflowPunct w:val="0"/>
              <w:autoSpaceDE w:val="0"/>
              <w:autoSpaceDN w:val="0"/>
              <w:adjustRightInd w:val="0"/>
              <w:snapToGrid w:val="0"/>
              <w:jc w:val="both"/>
              <w:rPr>
                <w:rFonts w:ascii="標楷體" w:hAnsi="標楷體" w:eastAsia="標楷體"/>
                <w:bCs/>
                <w:sz w:val="28"/>
                <w:szCs w:val="28"/>
              </w:rPr>
            </w:pPr>
            <w:r>
              <w:rPr>
                <w:rFonts w:hint="eastAsia" w:ascii="標楷體" w:hAnsi="標楷體" w:eastAsia="標楷體"/>
                <w:bCs/>
                <w:sz w:val="28"/>
                <w:szCs w:val="28"/>
              </w:rPr>
              <w:t>傳輸或輸出之目的正當性。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27" w:hRule="atLeast"/>
          <w:jc w:val="center"/>
        </w:trPr>
        <w:tc>
          <w:tcPr>
            <w:tcW w:w="919" w:type="dxa"/>
            <w:gridSpan w:val="2"/>
            <w:vAlign w:val="center"/>
          </w:tcPr>
          <w:p>
            <w:pPr>
              <w:kinsoku w:val="0"/>
              <w:overflowPunct w:val="0"/>
              <w:autoSpaceDE w:val="0"/>
              <w:autoSpaceDN w:val="0"/>
              <w:adjustRightInd w:val="0"/>
              <w:snapToGrid w:val="0"/>
              <w:jc w:val="center"/>
              <w:rPr>
                <w:rFonts w:ascii="標楷體" w:hAnsi="標楷體" w:eastAsia="標楷體"/>
                <w:bCs/>
                <w:sz w:val="28"/>
                <w:szCs w:val="28"/>
              </w:rPr>
            </w:pPr>
            <w:r>
              <w:rPr>
                <w:rFonts w:ascii="標楷體" w:hAnsi="標楷體" w:eastAsia="標楷體"/>
                <w:bCs/>
                <w:sz w:val="28"/>
                <w:szCs w:val="28"/>
              </w:rPr>
              <w:t>2.2</w:t>
            </w:r>
          </w:p>
        </w:tc>
        <w:tc>
          <w:tcPr>
            <w:tcW w:w="9080" w:type="dxa"/>
            <w:vAlign w:val="center"/>
          </w:tcPr>
          <w:p>
            <w:pPr>
              <w:kinsoku w:val="0"/>
              <w:overflowPunct w:val="0"/>
              <w:autoSpaceDE w:val="0"/>
              <w:autoSpaceDN w:val="0"/>
              <w:adjustRightInd w:val="0"/>
              <w:snapToGrid w:val="0"/>
              <w:jc w:val="both"/>
              <w:rPr>
                <w:rFonts w:ascii="標楷體" w:hAnsi="標楷體" w:eastAsia="標楷體"/>
                <w:bCs/>
                <w:sz w:val="28"/>
                <w:szCs w:val="28"/>
              </w:rPr>
            </w:pPr>
            <w:r>
              <w:rPr>
                <w:rFonts w:hint="eastAsia" w:ascii="標楷體" w:hAnsi="標楷體" w:eastAsia="標楷體"/>
                <w:bCs/>
                <w:sz w:val="28"/>
                <w:szCs w:val="28"/>
              </w:rPr>
              <w:t>傳輸或輸出之必要性。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1" w:hRule="atLeast"/>
          <w:jc w:val="center"/>
        </w:trPr>
        <w:tc>
          <w:tcPr>
            <w:tcW w:w="919" w:type="dxa"/>
            <w:gridSpan w:val="2"/>
            <w:vAlign w:val="center"/>
          </w:tcPr>
          <w:p>
            <w:pPr>
              <w:kinsoku w:val="0"/>
              <w:overflowPunct w:val="0"/>
              <w:autoSpaceDE w:val="0"/>
              <w:autoSpaceDN w:val="0"/>
              <w:adjustRightInd w:val="0"/>
              <w:snapToGrid w:val="0"/>
              <w:jc w:val="center"/>
              <w:rPr>
                <w:rFonts w:ascii="標楷體" w:hAnsi="標楷體" w:eastAsia="標楷體"/>
                <w:bCs/>
                <w:sz w:val="28"/>
                <w:szCs w:val="28"/>
              </w:rPr>
            </w:pPr>
            <w:r>
              <w:rPr>
                <w:rFonts w:hint="eastAsia" w:ascii="標楷體" w:hAnsi="標楷體" w:eastAsia="標楷體"/>
                <w:bCs/>
                <w:sz w:val="28"/>
                <w:szCs w:val="28"/>
              </w:rPr>
              <w:t>2.</w:t>
            </w:r>
            <w:r>
              <w:rPr>
                <w:rFonts w:ascii="標楷體" w:hAnsi="標楷體" w:eastAsia="標楷體"/>
                <w:bCs/>
                <w:sz w:val="28"/>
                <w:szCs w:val="28"/>
              </w:rPr>
              <w:t>3</w:t>
            </w:r>
          </w:p>
        </w:tc>
        <w:tc>
          <w:tcPr>
            <w:tcW w:w="9080" w:type="dxa"/>
            <w:vAlign w:val="center"/>
          </w:tcPr>
          <w:p>
            <w:pPr>
              <w:kinsoku w:val="0"/>
              <w:overflowPunct w:val="0"/>
              <w:autoSpaceDE w:val="0"/>
              <w:autoSpaceDN w:val="0"/>
              <w:adjustRightInd w:val="0"/>
              <w:snapToGrid w:val="0"/>
              <w:jc w:val="both"/>
              <w:rPr>
                <w:rFonts w:ascii="標楷體" w:hAnsi="標楷體" w:eastAsia="標楷體"/>
                <w:bCs/>
                <w:sz w:val="28"/>
                <w:szCs w:val="28"/>
              </w:rPr>
            </w:pPr>
            <w:r>
              <w:rPr>
                <w:rFonts w:hint="eastAsia" w:ascii="標楷體" w:hAnsi="標楷體" w:eastAsia="標楷體"/>
                <w:bCs/>
                <w:sz w:val="28"/>
                <w:szCs w:val="28"/>
              </w:rPr>
              <w:t>傳輸或輸出之種類、名稱、數量合理。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1" w:hRule="atLeast"/>
          <w:jc w:val="center"/>
        </w:trPr>
        <w:tc>
          <w:tcPr>
            <w:tcW w:w="919" w:type="dxa"/>
            <w:gridSpan w:val="2"/>
            <w:vAlign w:val="center"/>
          </w:tcPr>
          <w:p>
            <w:pPr>
              <w:kinsoku w:val="0"/>
              <w:overflowPunct w:val="0"/>
              <w:autoSpaceDE w:val="0"/>
              <w:autoSpaceDN w:val="0"/>
              <w:adjustRightInd w:val="0"/>
              <w:snapToGrid w:val="0"/>
              <w:jc w:val="center"/>
              <w:rPr>
                <w:rFonts w:ascii="標楷體" w:hAnsi="標楷體" w:eastAsia="標楷體"/>
                <w:bCs/>
                <w:sz w:val="28"/>
                <w:szCs w:val="28"/>
              </w:rPr>
            </w:pPr>
            <w:r>
              <w:rPr>
                <w:rFonts w:hint="eastAsia" w:ascii="標楷體" w:hAnsi="標楷體" w:eastAsia="標楷體"/>
                <w:bCs/>
                <w:sz w:val="28"/>
                <w:szCs w:val="28"/>
              </w:rPr>
              <w:t>2.</w:t>
            </w:r>
            <w:r>
              <w:rPr>
                <w:rFonts w:ascii="標楷體" w:hAnsi="標楷體" w:eastAsia="標楷體"/>
                <w:bCs/>
                <w:sz w:val="28"/>
                <w:szCs w:val="28"/>
              </w:rPr>
              <w:t>4</w:t>
            </w:r>
          </w:p>
        </w:tc>
        <w:tc>
          <w:tcPr>
            <w:tcW w:w="9080" w:type="dxa"/>
            <w:vAlign w:val="center"/>
          </w:tcPr>
          <w:p>
            <w:pPr>
              <w:kinsoku w:val="0"/>
              <w:overflowPunct w:val="0"/>
              <w:autoSpaceDE w:val="0"/>
              <w:autoSpaceDN w:val="0"/>
              <w:adjustRightInd w:val="0"/>
              <w:snapToGrid w:val="0"/>
              <w:jc w:val="both"/>
              <w:rPr>
                <w:rFonts w:ascii="標楷體" w:hAnsi="標楷體" w:eastAsia="標楷體"/>
                <w:bCs/>
                <w:sz w:val="28"/>
                <w:szCs w:val="28"/>
              </w:rPr>
            </w:pPr>
            <w:r>
              <w:rPr>
                <w:rFonts w:hint="eastAsia" w:ascii="標楷體" w:hAnsi="標楷體" w:eastAsia="標楷體"/>
                <w:bCs/>
                <w:sz w:val="28"/>
                <w:szCs w:val="28"/>
              </w:rPr>
              <w:t>傳輸或輸出之研究資料、生物檢體衍生物使用範圍適當。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1" w:hRule="atLeast"/>
          <w:jc w:val="center"/>
        </w:trPr>
        <w:tc>
          <w:tcPr>
            <w:tcW w:w="919" w:type="dxa"/>
            <w:gridSpan w:val="2"/>
            <w:vAlign w:val="center"/>
          </w:tcPr>
          <w:p>
            <w:pPr>
              <w:kinsoku w:val="0"/>
              <w:overflowPunct w:val="0"/>
              <w:autoSpaceDE w:val="0"/>
              <w:autoSpaceDN w:val="0"/>
              <w:adjustRightInd w:val="0"/>
              <w:snapToGrid w:val="0"/>
              <w:jc w:val="center"/>
              <w:rPr>
                <w:rFonts w:ascii="標楷體" w:hAnsi="標楷體" w:eastAsia="標楷體"/>
                <w:bCs/>
                <w:sz w:val="28"/>
                <w:szCs w:val="28"/>
              </w:rPr>
            </w:pPr>
            <w:r>
              <w:rPr>
                <w:rFonts w:ascii="標楷體" w:hAnsi="標楷體" w:eastAsia="標楷體"/>
                <w:bCs/>
                <w:sz w:val="28"/>
                <w:szCs w:val="28"/>
              </w:rPr>
              <w:t>2.5</w:t>
            </w:r>
          </w:p>
        </w:tc>
        <w:tc>
          <w:tcPr>
            <w:tcW w:w="9080" w:type="dxa"/>
            <w:vAlign w:val="center"/>
          </w:tcPr>
          <w:p>
            <w:pPr>
              <w:kinsoku w:val="0"/>
              <w:overflowPunct w:val="0"/>
              <w:autoSpaceDE w:val="0"/>
              <w:autoSpaceDN w:val="0"/>
              <w:adjustRightInd w:val="0"/>
              <w:snapToGrid w:val="0"/>
              <w:jc w:val="both"/>
              <w:rPr>
                <w:rFonts w:ascii="標楷體" w:hAnsi="標楷體" w:eastAsia="標楷體"/>
                <w:bCs/>
                <w:sz w:val="28"/>
                <w:szCs w:val="28"/>
              </w:rPr>
            </w:pPr>
            <w:r>
              <w:rPr>
                <w:rFonts w:hint="eastAsia" w:ascii="標楷體" w:hAnsi="標楷體" w:eastAsia="標楷體"/>
                <w:bCs/>
                <w:sz w:val="28"/>
                <w:szCs w:val="28"/>
              </w:rPr>
              <w:t>所訂商業運用利益回饋方式合理。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1" w:hRule="atLeast"/>
          <w:jc w:val="center"/>
        </w:trPr>
        <w:tc>
          <w:tcPr>
            <w:tcW w:w="919" w:type="dxa"/>
            <w:gridSpan w:val="2"/>
            <w:vAlign w:val="center"/>
          </w:tcPr>
          <w:p>
            <w:pPr>
              <w:kinsoku w:val="0"/>
              <w:overflowPunct w:val="0"/>
              <w:autoSpaceDE w:val="0"/>
              <w:autoSpaceDN w:val="0"/>
              <w:adjustRightInd w:val="0"/>
              <w:snapToGrid w:val="0"/>
              <w:jc w:val="center"/>
              <w:rPr>
                <w:rFonts w:ascii="標楷體" w:hAnsi="標楷體" w:eastAsia="標楷體"/>
                <w:bCs/>
                <w:sz w:val="28"/>
                <w:szCs w:val="28"/>
              </w:rPr>
            </w:pPr>
            <w:r>
              <w:rPr>
                <w:rFonts w:ascii="標楷體" w:hAnsi="標楷體" w:eastAsia="標楷體"/>
                <w:bCs/>
                <w:sz w:val="28"/>
                <w:szCs w:val="28"/>
              </w:rPr>
              <w:t>2.6</w:t>
            </w:r>
          </w:p>
        </w:tc>
        <w:tc>
          <w:tcPr>
            <w:tcW w:w="9080" w:type="dxa"/>
            <w:vAlign w:val="center"/>
          </w:tcPr>
          <w:p>
            <w:pPr>
              <w:kinsoku w:val="0"/>
              <w:overflowPunct w:val="0"/>
              <w:autoSpaceDE w:val="0"/>
              <w:autoSpaceDN w:val="0"/>
              <w:adjustRightInd w:val="0"/>
              <w:snapToGrid w:val="0"/>
              <w:jc w:val="both"/>
              <w:rPr>
                <w:rFonts w:ascii="標楷體" w:hAnsi="標楷體" w:eastAsia="標楷體"/>
                <w:bCs/>
                <w:sz w:val="28"/>
                <w:szCs w:val="28"/>
              </w:rPr>
            </w:pPr>
            <w:r>
              <w:rPr>
                <w:rFonts w:hint="eastAsia" w:ascii="標楷體" w:hAnsi="標楷體" w:eastAsia="標楷體"/>
                <w:bCs/>
                <w:sz w:val="28"/>
                <w:szCs w:val="28"/>
              </w:rPr>
              <w:t>傳輸或輸出方式符合安全管理規範。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9999" w:type="dxa"/>
            <w:gridSpan w:val="3"/>
            <w:vAlign w:val="center"/>
          </w:tcPr>
          <w:p>
            <w:pPr>
              <w:kinsoku w:val="0"/>
              <w:overflowPunct w:val="0"/>
              <w:autoSpaceDE w:val="0"/>
              <w:autoSpaceDN w:val="0"/>
              <w:adjustRightInd w:val="0"/>
              <w:snapToGrid w:val="0"/>
              <w:jc w:val="both"/>
              <w:rPr>
                <w:rFonts w:ascii="標楷體" w:hAnsi="標楷體" w:eastAsia="標楷體"/>
                <w:b/>
                <w:bCs/>
                <w:sz w:val="28"/>
                <w:szCs w:val="28"/>
              </w:rPr>
            </w:pPr>
            <w:r>
              <w:rPr>
                <w:rFonts w:ascii="標楷體" w:hAnsi="標楷體" w:eastAsia="標楷體"/>
                <w:b/>
                <w:bCs/>
                <w:sz w:val="28"/>
                <w:szCs w:val="28"/>
              </w:rPr>
              <w:t>第三</w:t>
            </w:r>
            <w:r>
              <w:rPr>
                <w:rFonts w:hint="eastAsia" w:ascii="標楷體" w:hAnsi="標楷體" w:eastAsia="標楷體"/>
                <w:b/>
                <w:bCs/>
                <w:sz w:val="28"/>
                <w:szCs w:val="28"/>
              </w:rPr>
              <w:t>項</w:t>
            </w:r>
            <w:r>
              <w:rPr>
                <w:rFonts w:ascii="標楷體" w:hAnsi="標楷體" w:eastAsia="標楷體"/>
                <w:b/>
                <w:bCs/>
                <w:sz w:val="28"/>
                <w:szCs w:val="28"/>
              </w:rPr>
              <w:t>、</w:t>
            </w:r>
            <w:r>
              <w:rPr>
                <w:rFonts w:hint="eastAsia" w:ascii="標楷體" w:hAnsi="標楷體" w:eastAsia="標楷體"/>
                <w:b/>
                <w:bCs/>
                <w:kern w:val="0"/>
                <w:sz w:val="28"/>
                <w:szCs w:val="28"/>
              </w:rPr>
              <w:t>接受傳輸或輸出機構之性質及研究能力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1" w:hRule="atLeast"/>
          <w:jc w:val="center"/>
        </w:trPr>
        <w:tc>
          <w:tcPr>
            <w:tcW w:w="919" w:type="dxa"/>
            <w:gridSpan w:val="2"/>
            <w:vAlign w:val="center"/>
          </w:tcPr>
          <w:p>
            <w:pPr>
              <w:kinsoku w:val="0"/>
              <w:overflowPunct w:val="0"/>
              <w:autoSpaceDE w:val="0"/>
              <w:autoSpaceDN w:val="0"/>
              <w:adjustRightInd w:val="0"/>
              <w:snapToGrid w:val="0"/>
              <w:jc w:val="center"/>
              <w:rPr>
                <w:rFonts w:ascii="標楷體" w:hAnsi="標楷體" w:eastAsia="標楷體"/>
                <w:bCs/>
                <w:sz w:val="28"/>
                <w:szCs w:val="28"/>
              </w:rPr>
            </w:pPr>
            <w:r>
              <w:rPr>
                <w:rFonts w:ascii="標楷體" w:hAnsi="標楷體" w:eastAsia="標楷體"/>
                <w:bCs/>
                <w:sz w:val="28"/>
                <w:szCs w:val="28"/>
              </w:rPr>
              <w:t>3.1</w:t>
            </w:r>
          </w:p>
        </w:tc>
        <w:tc>
          <w:tcPr>
            <w:tcW w:w="9080" w:type="dxa"/>
            <w:vAlign w:val="center"/>
          </w:tcPr>
          <w:p>
            <w:pPr>
              <w:kinsoku w:val="0"/>
              <w:overflowPunct w:val="0"/>
              <w:autoSpaceDE w:val="0"/>
              <w:autoSpaceDN w:val="0"/>
              <w:adjustRightInd w:val="0"/>
              <w:snapToGrid w:val="0"/>
              <w:jc w:val="both"/>
              <w:rPr>
                <w:rFonts w:ascii="標楷體" w:hAnsi="標楷體" w:eastAsia="標楷體"/>
                <w:bCs/>
                <w:sz w:val="28"/>
                <w:szCs w:val="28"/>
              </w:rPr>
            </w:pPr>
            <w:r>
              <w:rPr>
                <w:rFonts w:hint="eastAsia" w:ascii="標楷體" w:hAnsi="標楷體" w:eastAsia="標楷體"/>
                <w:bCs/>
                <w:sz w:val="28"/>
                <w:szCs w:val="28"/>
              </w:rPr>
              <w:t>接受機構之性質及研究能力符合傳輸或輸出之目的。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9999" w:type="dxa"/>
            <w:gridSpan w:val="3"/>
            <w:vAlign w:val="center"/>
          </w:tcPr>
          <w:p>
            <w:pPr>
              <w:kinsoku w:val="0"/>
              <w:overflowPunct w:val="0"/>
              <w:autoSpaceDE w:val="0"/>
              <w:autoSpaceDN w:val="0"/>
              <w:adjustRightInd w:val="0"/>
              <w:snapToGrid w:val="0"/>
              <w:ind w:left="476" w:hanging="476" w:hangingChars="170"/>
              <w:jc w:val="both"/>
              <w:rPr>
                <w:rFonts w:ascii="標楷體" w:hAnsi="標楷體" w:eastAsia="標楷體"/>
                <w:b/>
                <w:bCs/>
                <w:sz w:val="28"/>
                <w:szCs w:val="28"/>
              </w:rPr>
            </w:pPr>
            <w:r>
              <w:rPr>
                <w:rFonts w:ascii="標楷體" w:hAnsi="標楷體" w:eastAsia="標楷體"/>
                <w:b/>
                <w:bCs/>
                <w:sz w:val="28"/>
                <w:szCs w:val="28"/>
              </w:rPr>
              <w:t>第四</w:t>
            </w:r>
            <w:r>
              <w:rPr>
                <w:rFonts w:hint="eastAsia" w:ascii="標楷體" w:hAnsi="標楷體" w:eastAsia="標楷體"/>
                <w:b/>
                <w:bCs/>
                <w:sz w:val="28"/>
                <w:szCs w:val="28"/>
              </w:rPr>
              <w:t>項</w:t>
            </w:r>
            <w:r>
              <w:rPr>
                <w:rFonts w:ascii="標楷體" w:hAnsi="標楷體" w:eastAsia="標楷體"/>
                <w:b/>
                <w:bCs/>
                <w:sz w:val="28"/>
                <w:szCs w:val="28"/>
              </w:rPr>
              <w:t>、</w:t>
            </w:r>
            <w:r>
              <w:rPr>
                <w:rFonts w:hint="eastAsia" w:ascii="標楷體" w:hAnsi="標楷體" w:eastAsia="標楷體"/>
                <w:b/>
                <w:bCs/>
                <w:kern w:val="0"/>
                <w:sz w:val="28"/>
                <w:szCs w:val="28"/>
              </w:rPr>
              <w:t>接受傳輸或輸出之機構對於參與者權益之保護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1" w:hRule="atLeast"/>
          <w:jc w:val="center"/>
        </w:trPr>
        <w:tc>
          <w:tcPr>
            <w:tcW w:w="919" w:type="dxa"/>
            <w:gridSpan w:val="2"/>
            <w:vAlign w:val="center"/>
          </w:tcPr>
          <w:p>
            <w:pPr>
              <w:jc w:val="center"/>
              <w:rPr>
                <w:rFonts w:ascii="標楷體" w:hAnsi="標楷體" w:eastAsia="標楷體"/>
                <w:bCs/>
                <w:sz w:val="28"/>
                <w:szCs w:val="28"/>
              </w:rPr>
            </w:pPr>
            <w:r>
              <w:rPr>
                <w:rFonts w:ascii="標楷體" w:hAnsi="標楷體" w:eastAsia="標楷體"/>
                <w:bCs/>
                <w:sz w:val="28"/>
                <w:szCs w:val="28"/>
              </w:rPr>
              <w:t>4.1</w:t>
            </w:r>
          </w:p>
        </w:tc>
        <w:tc>
          <w:tcPr>
            <w:tcW w:w="9080" w:type="dxa"/>
            <w:vAlign w:val="center"/>
          </w:tcPr>
          <w:p>
            <w:pPr>
              <w:spacing w:line="400" w:lineRule="exact"/>
              <w:jc w:val="both"/>
              <w:rPr>
                <w:rFonts w:ascii="標楷體" w:hAnsi="標楷體" w:eastAsia="標楷體"/>
                <w:sz w:val="28"/>
                <w:szCs w:val="28"/>
              </w:rPr>
            </w:pPr>
            <w:r>
              <w:rPr>
                <w:rFonts w:hint="eastAsia" w:ascii="標楷體" w:hAnsi="標楷體" w:eastAsia="標楷體"/>
                <w:bCs/>
                <w:sz w:val="28"/>
                <w:szCs w:val="28"/>
              </w:rPr>
              <w:t>能確保對生物資料庫資料/生物檢體衍生物之安全。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1" w:hRule="atLeast"/>
          <w:jc w:val="center"/>
        </w:trPr>
        <w:tc>
          <w:tcPr>
            <w:tcW w:w="919" w:type="dxa"/>
            <w:gridSpan w:val="2"/>
            <w:vAlign w:val="center"/>
          </w:tcPr>
          <w:p>
            <w:pPr>
              <w:jc w:val="center"/>
              <w:rPr>
                <w:rFonts w:ascii="標楷體" w:hAnsi="標楷體" w:eastAsia="標楷體"/>
                <w:bCs/>
                <w:sz w:val="28"/>
                <w:szCs w:val="28"/>
              </w:rPr>
            </w:pPr>
            <w:r>
              <w:rPr>
                <w:rFonts w:ascii="標楷體" w:hAnsi="標楷體" w:eastAsia="標楷體"/>
                <w:bCs/>
                <w:sz w:val="28"/>
                <w:szCs w:val="28"/>
              </w:rPr>
              <w:t>4.2</w:t>
            </w:r>
          </w:p>
        </w:tc>
        <w:tc>
          <w:tcPr>
            <w:tcW w:w="9080" w:type="dxa"/>
            <w:vAlign w:val="top"/>
          </w:tcPr>
          <w:p>
            <w:pPr>
              <w:spacing w:line="400" w:lineRule="exact"/>
              <w:jc w:val="both"/>
              <w:rPr>
                <w:rFonts w:ascii="標楷體" w:hAnsi="標楷體" w:eastAsia="標楷體"/>
                <w:bCs/>
                <w:sz w:val="28"/>
                <w:szCs w:val="28"/>
              </w:rPr>
            </w:pPr>
            <w:r>
              <w:rPr>
                <w:rFonts w:hint="eastAsia" w:ascii="標楷體" w:hAnsi="標楷體" w:eastAsia="標楷體"/>
                <w:bCs/>
                <w:sz w:val="28"/>
                <w:szCs w:val="28"/>
              </w:rPr>
              <w:t>能確保遵行我國人體生物資料庫管理條例及相關規定，並遵行接受傳輸或輸出機構所在國家相關管理規定。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1" w:hRule="atLeast"/>
          <w:jc w:val="center"/>
        </w:trPr>
        <w:tc>
          <w:tcPr>
            <w:tcW w:w="9999" w:type="dxa"/>
            <w:gridSpan w:val="3"/>
            <w:vAlign w:val="center"/>
          </w:tcPr>
          <w:p>
            <w:pPr>
              <w:jc w:val="both"/>
              <w:rPr>
                <w:rFonts w:ascii="標楷體" w:hAnsi="標楷體" w:eastAsia="標楷體"/>
                <w:bCs/>
                <w:kern w:val="0"/>
                <w:sz w:val="28"/>
                <w:szCs w:val="28"/>
              </w:rPr>
            </w:pPr>
            <w:r>
              <w:rPr>
                <w:rFonts w:ascii="標楷體" w:hAnsi="標楷體" w:eastAsia="標楷體"/>
                <w:b/>
                <w:bCs/>
                <w:sz w:val="28"/>
                <w:szCs w:val="28"/>
              </w:rPr>
              <w:t>第</w:t>
            </w:r>
            <w:r>
              <w:rPr>
                <w:rFonts w:hint="eastAsia" w:ascii="標楷體" w:hAnsi="標楷體" w:eastAsia="標楷體"/>
                <w:b/>
                <w:bCs/>
                <w:sz w:val="28"/>
                <w:szCs w:val="28"/>
              </w:rPr>
              <w:t>五項</w:t>
            </w:r>
            <w:r>
              <w:rPr>
                <w:rFonts w:ascii="標楷體" w:hAnsi="標楷體" w:eastAsia="標楷體"/>
                <w:b/>
                <w:bCs/>
                <w:sz w:val="28"/>
                <w:szCs w:val="28"/>
              </w:rPr>
              <w:t>、</w:t>
            </w:r>
            <w:r>
              <w:rPr>
                <w:rFonts w:hint="eastAsia" w:ascii="標楷體" w:hAnsi="標楷體" w:eastAsia="標楷體"/>
                <w:b/>
                <w:bCs/>
                <w:kern w:val="0"/>
                <w:sz w:val="28"/>
                <w:szCs w:val="28"/>
              </w:rPr>
              <w:t>資料國際傳輸或生物檢體衍生物輸出後續處理方式之妥適性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1" w:hRule="atLeast"/>
          <w:jc w:val="center"/>
        </w:trPr>
        <w:tc>
          <w:tcPr>
            <w:tcW w:w="919" w:type="dxa"/>
            <w:gridSpan w:val="2"/>
            <w:vAlign w:val="center"/>
          </w:tcPr>
          <w:p>
            <w:pPr>
              <w:kinsoku w:val="0"/>
              <w:overflowPunct w:val="0"/>
              <w:autoSpaceDE w:val="0"/>
              <w:autoSpaceDN w:val="0"/>
              <w:adjustRightInd w:val="0"/>
              <w:snapToGrid w:val="0"/>
              <w:jc w:val="center"/>
              <w:rPr>
                <w:rFonts w:ascii="標楷體" w:hAnsi="標楷體" w:eastAsia="標楷體"/>
                <w:bCs/>
                <w:sz w:val="28"/>
                <w:szCs w:val="28"/>
              </w:rPr>
            </w:pPr>
            <w:r>
              <w:rPr>
                <w:rFonts w:hint="eastAsia" w:ascii="標楷體" w:hAnsi="標楷體" w:eastAsia="標楷體"/>
                <w:bCs/>
                <w:sz w:val="28"/>
                <w:szCs w:val="28"/>
              </w:rPr>
              <w:t>5.1</w:t>
            </w:r>
          </w:p>
        </w:tc>
        <w:tc>
          <w:tcPr>
            <w:tcW w:w="9080" w:type="dxa"/>
            <w:vAlign w:val="top"/>
          </w:tcPr>
          <w:p>
            <w:pPr>
              <w:spacing w:line="400" w:lineRule="exact"/>
              <w:jc w:val="both"/>
              <w:rPr>
                <w:rFonts w:ascii="標楷體" w:hAnsi="標楷體" w:eastAsia="標楷體"/>
                <w:bCs/>
                <w:sz w:val="28"/>
                <w:szCs w:val="28"/>
              </w:rPr>
            </w:pPr>
            <w:r>
              <w:rPr>
                <w:rFonts w:hint="eastAsia" w:ascii="標楷體" w:hAnsi="標楷體" w:eastAsia="標楷體"/>
                <w:bCs/>
                <w:sz w:val="28"/>
                <w:szCs w:val="28"/>
              </w:rPr>
              <w:t>計畫書明確記載資料傳輸或生物檢體衍生物輸出之後續保存、管理、處理及銷毀方式。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1" w:hRule="atLeast"/>
          <w:jc w:val="center"/>
        </w:trPr>
        <w:tc>
          <w:tcPr>
            <w:tcW w:w="919" w:type="dxa"/>
            <w:gridSpan w:val="2"/>
            <w:vAlign w:val="center"/>
          </w:tcPr>
          <w:p>
            <w:pPr>
              <w:kinsoku w:val="0"/>
              <w:overflowPunct w:val="0"/>
              <w:autoSpaceDE w:val="0"/>
              <w:autoSpaceDN w:val="0"/>
              <w:adjustRightInd w:val="0"/>
              <w:snapToGrid w:val="0"/>
              <w:jc w:val="center"/>
              <w:rPr>
                <w:rFonts w:ascii="標楷體" w:hAnsi="標楷體" w:eastAsia="標楷體"/>
                <w:bCs/>
                <w:sz w:val="28"/>
                <w:szCs w:val="28"/>
              </w:rPr>
            </w:pPr>
            <w:r>
              <w:rPr>
                <w:rFonts w:hint="eastAsia" w:ascii="標楷體" w:hAnsi="標楷體" w:eastAsia="標楷體"/>
                <w:bCs/>
                <w:sz w:val="28"/>
                <w:szCs w:val="28"/>
              </w:rPr>
              <w:t>5.2</w:t>
            </w:r>
          </w:p>
        </w:tc>
        <w:tc>
          <w:tcPr>
            <w:tcW w:w="9080" w:type="dxa"/>
            <w:vAlign w:val="center"/>
          </w:tcPr>
          <w:p>
            <w:pPr>
              <w:jc w:val="both"/>
              <w:rPr>
                <w:rFonts w:ascii="標楷體" w:hAnsi="標楷體" w:eastAsia="標楷體"/>
                <w:bCs/>
                <w:kern w:val="0"/>
                <w:sz w:val="28"/>
                <w:szCs w:val="28"/>
              </w:rPr>
            </w:pPr>
            <w:r>
              <w:rPr>
                <w:rFonts w:hint="eastAsia" w:ascii="標楷體" w:hAnsi="標楷體" w:eastAsia="標楷體"/>
                <w:bCs/>
                <w:kern w:val="0"/>
                <w:sz w:val="28"/>
                <w:szCs w:val="28"/>
              </w:rPr>
              <w:t>上述處理方式符合人體生物資料庫管理規範</w:t>
            </w:r>
            <w:r>
              <w:rPr>
                <w:rFonts w:hint="eastAsia" w:ascii="標楷體" w:hAnsi="標楷體" w:eastAsia="標楷體"/>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1" w:hRule="atLeast"/>
          <w:jc w:val="center"/>
        </w:trPr>
        <w:tc>
          <w:tcPr>
            <w:tcW w:w="9999" w:type="dxa"/>
            <w:gridSpan w:val="3"/>
            <w:vAlign w:val="center"/>
          </w:tcPr>
          <w:p>
            <w:pPr>
              <w:spacing w:line="500" w:lineRule="exact"/>
              <w:ind w:left="1082" w:hanging="1082" w:hangingChars="386"/>
              <w:jc w:val="both"/>
              <w:rPr>
                <w:rFonts w:ascii="標楷體" w:hAnsi="標楷體" w:eastAsia="標楷體"/>
                <w:b/>
                <w:bCs/>
                <w:sz w:val="28"/>
                <w:szCs w:val="28"/>
              </w:rPr>
            </w:pPr>
            <w:r>
              <w:rPr>
                <w:rFonts w:hint="eastAsia" w:ascii="標楷體" w:hAnsi="標楷體" w:eastAsia="標楷體"/>
                <w:b/>
                <w:bCs/>
                <w:sz w:val="28"/>
                <w:szCs w:val="28"/>
              </w:rPr>
              <w:t>第六項、是否訂有契約書或承諾書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1" w:hRule="atLeast"/>
          <w:jc w:val="center"/>
        </w:trPr>
        <w:tc>
          <w:tcPr>
            <w:tcW w:w="905" w:type="dxa"/>
            <w:vAlign w:val="center"/>
          </w:tcPr>
          <w:p>
            <w:pPr>
              <w:kinsoku w:val="0"/>
              <w:overflowPunct w:val="0"/>
              <w:autoSpaceDE w:val="0"/>
              <w:autoSpaceDN w:val="0"/>
              <w:adjustRightInd w:val="0"/>
              <w:snapToGrid w:val="0"/>
              <w:jc w:val="center"/>
              <w:rPr>
                <w:rFonts w:ascii="標楷體" w:hAnsi="標楷體" w:eastAsia="標楷體"/>
                <w:bCs/>
                <w:sz w:val="28"/>
                <w:szCs w:val="28"/>
              </w:rPr>
            </w:pPr>
            <w:r>
              <w:rPr>
                <w:rFonts w:hint="eastAsia" w:ascii="標楷體" w:hAnsi="標楷體" w:eastAsia="標楷體"/>
                <w:bCs/>
                <w:sz w:val="28"/>
                <w:szCs w:val="28"/>
              </w:rPr>
              <w:t>6.1</w:t>
            </w:r>
          </w:p>
        </w:tc>
        <w:tc>
          <w:tcPr>
            <w:tcW w:w="9094" w:type="dxa"/>
            <w:gridSpan w:val="2"/>
            <w:vAlign w:val="center"/>
          </w:tcPr>
          <w:p>
            <w:pPr>
              <w:spacing w:line="500" w:lineRule="exact"/>
              <w:ind w:left="-4" w:leftChars="-45" w:hanging="104" w:hangingChars="37"/>
              <w:jc w:val="both"/>
              <w:rPr>
                <w:rFonts w:ascii="標楷體" w:hAnsi="標楷體" w:eastAsia="標楷體"/>
                <w:b/>
                <w:bCs/>
                <w:sz w:val="28"/>
                <w:szCs w:val="28"/>
              </w:rPr>
            </w:pPr>
            <w:r>
              <w:rPr>
                <w:rFonts w:hint="eastAsia" w:ascii="標楷體" w:hAnsi="標楷體" w:eastAsia="標楷體"/>
                <w:bCs/>
                <w:sz w:val="28"/>
                <w:szCs w:val="28"/>
              </w:rPr>
              <w:t>內容已包括第四項及第五項之規範。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1" w:hRule="atLeast"/>
          <w:jc w:val="center"/>
        </w:trPr>
        <w:tc>
          <w:tcPr>
            <w:tcW w:w="905" w:type="dxa"/>
            <w:vAlign w:val="center"/>
          </w:tcPr>
          <w:p>
            <w:pPr>
              <w:jc w:val="center"/>
              <w:rPr>
                <w:rFonts w:ascii="標楷體" w:hAnsi="標楷體" w:eastAsia="標楷體"/>
                <w:bCs/>
                <w:sz w:val="28"/>
                <w:szCs w:val="28"/>
              </w:rPr>
            </w:pPr>
            <w:r>
              <w:rPr>
                <w:rFonts w:hint="eastAsia" w:ascii="標楷體" w:hAnsi="標楷體" w:eastAsia="標楷體"/>
                <w:bCs/>
                <w:sz w:val="28"/>
                <w:szCs w:val="28"/>
              </w:rPr>
              <w:t>6.2</w:t>
            </w:r>
          </w:p>
        </w:tc>
        <w:tc>
          <w:tcPr>
            <w:tcW w:w="9094" w:type="dxa"/>
            <w:gridSpan w:val="2"/>
            <w:vAlign w:val="center"/>
          </w:tcPr>
          <w:p>
            <w:pPr>
              <w:ind w:left="-4" w:leftChars="-45" w:hanging="104" w:hangingChars="37"/>
              <w:jc w:val="both"/>
              <w:rPr>
                <w:rFonts w:ascii="標楷體" w:hAnsi="標楷體" w:eastAsia="標楷體"/>
                <w:b/>
                <w:bCs/>
                <w:sz w:val="28"/>
                <w:szCs w:val="28"/>
              </w:rPr>
            </w:pPr>
            <w:r>
              <w:rPr>
                <w:rFonts w:hint="eastAsia" w:ascii="標楷體" w:hAnsi="標楷體" w:eastAsia="標楷體"/>
                <w:bCs/>
                <w:sz w:val="28"/>
                <w:szCs w:val="28"/>
              </w:rPr>
              <w:t>內容已說明雙方權利及義務</w:t>
            </w:r>
            <w:r>
              <w:rPr>
                <w:rFonts w:hint="eastAsia" w:ascii="標楷體" w:hAnsi="標楷體" w:eastAsia="標楷體"/>
                <w:sz w:val="28"/>
                <w:szCs w:val="28"/>
              </w:rPr>
              <w:t>（雙方義務部分必須載明接受傳輸/輸出之機構對個人生物資訊之保障）</w:t>
            </w:r>
            <w:r>
              <w:rPr>
                <w:rFonts w:hint="eastAsia" w:ascii="標楷體" w:hAnsi="標楷體" w:eastAsia="標楷體"/>
                <w:bCs/>
                <w:sz w:val="28"/>
                <w:szCs w:val="28"/>
              </w:rPr>
              <w:t>。</w:t>
            </w:r>
          </w:p>
        </w:tc>
      </w:tr>
    </w:tbl>
    <w:p>
      <w:pPr>
        <w:jc w:val="both"/>
        <w:rPr>
          <w:rFonts w:eastAsia="標楷體"/>
          <w:sz w:val="28"/>
          <w:szCs w:val="28"/>
        </w:rPr>
      </w:pPr>
    </w:p>
    <w:p>
      <w:pPr>
        <w:autoSpaceDE w:val="0"/>
        <w:autoSpaceDN w:val="0"/>
        <w:adjustRightInd w:val="0"/>
        <w:spacing w:line="400" w:lineRule="exact"/>
        <w:jc w:val="both"/>
        <w:rPr>
          <w:rFonts w:eastAsia="標楷體"/>
          <w:bCs/>
          <w:sz w:val="28"/>
          <w:szCs w:val="28"/>
        </w:rPr>
      </w:pPr>
    </w:p>
    <w:p>
      <w:pPr>
        <w:autoSpaceDE w:val="0"/>
        <w:autoSpaceDN w:val="0"/>
        <w:adjustRightInd w:val="0"/>
        <w:spacing w:line="400" w:lineRule="exact"/>
        <w:jc w:val="both"/>
        <w:rPr>
          <w:rFonts w:eastAsia="標楷體"/>
          <w:bCs/>
          <w:sz w:val="28"/>
          <w:szCs w:val="28"/>
        </w:rPr>
      </w:pPr>
    </w:p>
    <w:p>
      <w:pPr>
        <w:autoSpaceDE w:val="0"/>
        <w:autoSpaceDN w:val="0"/>
        <w:adjustRightInd w:val="0"/>
        <w:spacing w:line="400" w:lineRule="exact"/>
        <w:jc w:val="both"/>
        <w:rPr>
          <w:rFonts w:eastAsia="標楷體"/>
          <w:bCs/>
          <w:sz w:val="28"/>
          <w:szCs w:val="28"/>
        </w:rPr>
      </w:pPr>
    </w:p>
    <w:p>
      <w:pPr>
        <w:autoSpaceDE w:val="0"/>
        <w:autoSpaceDN w:val="0"/>
        <w:adjustRightInd w:val="0"/>
        <w:spacing w:line="400" w:lineRule="exact"/>
        <w:jc w:val="both"/>
        <w:rPr>
          <w:rFonts w:eastAsia="標楷體"/>
          <w:bCs/>
          <w:sz w:val="28"/>
          <w:szCs w:val="28"/>
        </w:rPr>
      </w:pPr>
    </w:p>
    <w:p>
      <w:pPr>
        <w:autoSpaceDE w:val="0"/>
        <w:autoSpaceDN w:val="0"/>
        <w:adjustRightInd w:val="0"/>
        <w:spacing w:line="400" w:lineRule="exact"/>
        <w:jc w:val="both"/>
        <w:rPr>
          <w:rFonts w:eastAsia="標楷體"/>
          <w:bCs/>
          <w:sz w:val="28"/>
          <w:szCs w:val="28"/>
        </w:rPr>
      </w:pPr>
    </w:p>
    <w:p>
      <w:pPr>
        <w:autoSpaceDE w:val="0"/>
        <w:autoSpaceDN w:val="0"/>
        <w:adjustRightInd w:val="0"/>
        <w:spacing w:line="400" w:lineRule="exact"/>
        <w:jc w:val="both"/>
        <w:rPr>
          <w:rFonts w:eastAsia="標楷體"/>
          <w:bCs/>
          <w:sz w:val="28"/>
          <w:szCs w:val="28"/>
        </w:rPr>
      </w:pPr>
    </w:p>
    <w:p>
      <w:pPr>
        <w:autoSpaceDE w:val="0"/>
        <w:autoSpaceDN w:val="0"/>
        <w:adjustRightInd w:val="0"/>
        <w:spacing w:line="400" w:lineRule="exact"/>
        <w:jc w:val="both"/>
        <w:rPr>
          <w:rFonts w:eastAsia="標楷體"/>
          <w:bCs/>
          <w:sz w:val="28"/>
          <w:szCs w:val="28"/>
        </w:rPr>
      </w:pPr>
    </w:p>
    <w:p>
      <w:pPr>
        <w:autoSpaceDE w:val="0"/>
        <w:autoSpaceDN w:val="0"/>
        <w:adjustRightInd w:val="0"/>
        <w:spacing w:line="400" w:lineRule="exact"/>
        <w:jc w:val="both"/>
        <w:rPr>
          <w:rFonts w:eastAsia="標楷體"/>
          <w:bCs/>
          <w:sz w:val="28"/>
          <w:szCs w:val="28"/>
        </w:rPr>
      </w:pPr>
    </w:p>
    <w:p>
      <w:pPr>
        <w:autoSpaceDE w:val="0"/>
        <w:autoSpaceDN w:val="0"/>
        <w:adjustRightInd w:val="0"/>
        <w:spacing w:line="400" w:lineRule="exact"/>
        <w:jc w:val="both"/>
        <w:rPr>
          <w:rFonts w:eastAsia="標楷體"/>
          <w:bCs/>
          <w:sz w:val="28"/>
          <w:szCs w:val="28"/>
        </w:rPr>
      </w:pPr>
    </w:p>
    <w:p>
      <w:pPr>
        <w:autoSpaceDE w:val="0"/>
        <w:autoSpaceDN w:val="0"/>
        <w:adjustRightInd w:val="0"/>
        <w:spacing w:line="400" w:lineRule="exact"/>
        <w:jc w:val="both"/>
        <w:rPr>
          <w:rFonts w:eastAsia="標楷體"/>
          <w:bCs/>
          <w:sz w:val="28"/>
          <w:szCs w:val="28"/>
        </w:rPr>
      </w:pPr>
    </w:p>
    <w:p>
      <w:pPr>
        <w:autoSpaceDE w:val="0"/>
        <w:autoSpaceDN w:val="0"/>
        <w:adjustRightInd w:val="0"/>
        <w:spacing w:line="400" w:lineRule="exact"/>
        <w:jc w:val="both"/>
        <w:rPr>
          <w:rFonts w:eastAsia="標楷體"/>
          <w:bCs/>
          <w:sz w:val="28"/>
          <w:szCs w:val="28"/>
        </w:rPr>
      </w:pPr>
    </w:p>
    <w:p>
      <w:pPr>
        <w:autoSpaceDE w:val="0"/>
        <w:autoSpaceDN w:val="0"/>
        <w:adjustRightInd w:val="0"/>
        <w:spacing w:line="400" w:lineRule="exact"/>
        <w:jc w:val="both"/>
        <w:rPr>
          <w:rFonts w:eastAsia="標楷體"/>
          <w:bCs/>
          <w:sz w:val="28"/>
          <w:szCs w:val="28"/>
        </w:rPr>
      </w:pPr>
    </w:p>
    <w:p>
      <w:pPr>
        <w:autoSpaceDE w:val="0"/>
        <w:autoSpaceDN w:val="0"/>
        <w:adjustRightInd w:val="0"/>
        <w:spacing w:line="400" w:lineRule="exact"/>
        <w:jc w:val="both"/>
        <w:rPr>
          <w:rFonts w:eastAsia="標楷體"/>
          <w:bCs/>
          <w:sz w:val="28"/>
          <w:szCs w:val="28"/>
        </w:rPr>
      </w:pPr>
    </w:p>
    <w:p>
      <w:pPr>
        <w:autoSpaceDE w:val="0"/>
        <w:autoSpaceDN w:val="0"/>
        <w:adjustRightInd w:val="0"/>
        <w:spacing w:line="400" w:lineRule="exact"/>
        <w:jc w:val="both"/>
        <w:rPr>
          <w:rFonts w:eastAsia="標楷體"/>
          <w:bCs/>
          <w:sz w:val="28"/>
          <w:szCs w:val="28"/>
        </w:rPr>
      </w:pPr>
    </w:p>
    <w:p>
      <w:pPr>
        <w:autoSpaceDE w:val="0"/>
        <w:autoSpaceDN w:val="0"/>
        <w:adjustRightInd w:val="0"/>
        <w:spacing w:line="400" w:lineRule="exact"/>
        <w:jc w:val="both"/>
        <w:rPr>
          <w:rFonts w:eastAsia="標楷體"/>
          <w:bCs/>
          <w:sz w:val="28"/>
          <w:szCs w:val="28"/>
        </w:rPr>
      </w:pPr>
    </w:p>
    <w:p>
      <w:pPr>
        <w:autoSpaceDE w:val="0"/>
        <w:autoSpaceDN w:val="0"/>
        <w:adjustRightInd w:val="0"/>
        <w:spacing w:line="400" w:lineRule="exact"/>
        <w:jc w:val="both"/>
        <w:rPr>
          <w:rFonts w:eastAsia="標楷體"/>
          <w:bCs/>
          <w:sz w:val="28"/>
          <w:szCs w:val="28"/>
        </w:rPr>
      </w:pPr>
    </w:p>
    <w:p>
      <w:pPr>
        <w:autoSpaceDE w:val="0"/>
        <w:autoSpaceDN w:val="0"/>
        <w:adjustRightInd w:val="0"/>
        <w:spacing w:line="400" w:lineRule="exact"/>
        <w:jc w:val="both"/>
        <w:rPr>
          <w:rFonts w:eastAsia="標楷體"/>
          <w:bCs/>
          <w:sz w:val="28"/>
          <w:szCs w:val="28"/>
        </w:rPr>
      </w:pPr>
    </w:p>
    <w:p>
      <w:pPr>
        <w:autoSpaceDE w:val="0"/>
        <w:autoSpaceDN w:val="0"/>
        <w:adjustRightInd w:val="0"/>
        <w:spacing w:line="400" w:lineRule="exact"/>
        <w:jc w:val="both"/>
        <w:rPr>
          <w:rFonts w:eastAsia="標楷體"/>
          <w:bCs/>
          <w:sz w:val="28"/>
          <w:szCs w:val="28"/>
        </w:rPr>
      </w:pPr>
    </w:p>
    <w:p>
      <w:pPr>
        <w:autoSpaceDE w:val="0"/>
        <w:autoSpaceDN w:val="0"/>
        <w:adjustRightInd w:val="0"/>
        <w:spacing w:line="400" w:lineRule="exact"/>
        <w:jc w:val="both"/>
        <w:rPr>
          <w:rFonts w:eastAsia="標楷體"/>
          <w:bCs/>
          <w:sz w:val="28"/>
          <w:szCs w:val="28"/>
        </w:rPr>
      </w:pPr>
    </w:p>
    <w:p>
      <w:pPr>
        <w:autoSpaceDE w:val="0"/>
        <w:autoSpaceDN w:val="0"/>
        <w:adjustRightInd w:val="0"/>
        <w:spacing w:line="400" w:lineRule="exact"/>
        <w:jc w:val="both"/>
        <w:rPr>
          <w:rFonts w:eastAsia="標楷體"/>
          <w:bCs/>
          <w:sz w:val="28"/>
          <w:szCs w:val="28"/>
        </w:rPr>
      </w:pPr>
    </w:p>
    <w:p>
      <w:pPr>
        <w:autoSpaceDE w:val="0"/>
        <w:autoSpaceDN w:val="0"/>
        <w:adjustRightInd w:val="0"/>
        <w:spacing w:line="400" w:lineRule="exact"/>
        <w:jc w:val="both"/>
        <w:rPr>
          <w:rFonts w:eastAsia="標楷體"/>
          <w:bCs/>
          <w:sz w:val="28"/>
          <w:szCs w:val="28"/>
        </w:rPr>
      </w:pPr>
    </w:p>
    <w:p>
      <w:pPr>
        <w:autoSpaceDE w:val="0"/>
        <w:autoSpaceDN w:val="0"/>
        <w:adjustRightInd w:val="0"/>
        <w:spacing w:line="400" w:lineRule="exact"/>
        <w:jc w:val="both"/>
        <w:rPr>
          <w:rFonts w:eastAsia="標楷體"/>
          <w:bCs/>
          <w:sz w:val="28"/>
          <w:szCs w:val="28"/>
        </w:rPr>
      </w:pPr>
    </w:p>
    <w:p>
      <w:pPr>
        <w:autoSpaceDE w:val="0"/>
        <w:autoSpaceDN w:val="0"/>
        <w:adjustRightInd w:val="0"/>
        <w:spacing w:line="400" w:lineRule="exact"/>
        <w:jc w:val="both"/>
        <w:rPr>
          <w:rFonts w:eastAsia="標楷體"/>
          <w:bCs/>
          <w:sz w:val="28"/>
          <w:szCs w:val="28"/>
        </w:rPr>
      </w:pPr>
    </w:p>
    <w:p>
      <w:pPr>
        <w:autoSpaceDE w:val="0"/>
        <w:autoSpaceDN w:val="0"/>
        <w:adjustRightInd w:val="0"/>
        <w:spacing w:line="400" w:lineRule="exact"/>
        <w:jc w:val="both"/>
        <w:rPr>
          <w:rFonts w:eastAsia="標楷體"/>
          <w:bCs/>
          <w:sz w:val="28"/>
          <w:szCs w:val="28"/>
        </w:rPr>
      </w:pPr>
    </w:p>
    <w:p>
      <w:pPr>
        <w:autoSpaceDE w:val="0"/>
        <w:autoSpaceDN w:val="0"/>
        <w:adjustRightInd w:val="0"/>
        <w:spacing w:line="400" w:lineRule="exact"/>
        <w:jc w:val="both"/>
        <w:rPr>
          <w:rFonts w:eastAsia="標楷體"/>
          <w:bCs/>
          <w:sz w:val="28"/>
          <w:szCs w:val="28"/>
        </w:rPr>
      </w:pPr>
    </w:p>
    <w:p>
      <w:pPr>
        <w:autoSpaceDE w:val="0"/>
        <w:autoSpaceDN w:val="0"/>
        <w:adjustRightInd w:val="0"/>
        <w:spacing w:line="400" w:lineRule="exact"/>
        <w:jc w:val="both"/>
        <w:rPr>
          <w:rFonts w:eastAsia="標楷體"/>
          <w:bCs/>
          <w:sz w:val="28"/>
          <w:szCs w:val="28"/>
        </w:rPr>
      </w:pPr>
    </w:p>
    <w:p>
      <w:pPr>
        <w:autoSpaceDE w:val="0"/>
        <w:autoSpaceDN w:val="0"/>
        <w:adjustRightInd w:val="0"/>
        <w:spacing w:line="400" w:lineRule="exact"/>
        <w:jc w:val="both"/>
        <w:rPr>
          <w:rFonts w:eastAsia="標楷體"/>
          <w:bCs/>
          <w:sz w:val="28"/>
          <w:szCs w:val="28"/>
        </w:rPr>
      </w:pPr>
    </w:p>
    <w:p>
      <w:pPr>
        <w:autoSpaceDE w:val="0"/>
        <w:autoSpaceDN w:val="0"/>
        <w:adjustRightInd w:val="0"/>
        <w:spacing w:line="400" w:lineRule="exact"/>
        <w:jc w:val="both"/>
        <w:rPr>
          <w:rFonts w:eastAsia="標楷體"/>
          <w:bCs/>
          <w:sz w:val="28"/>
          <w:szCs w:val="28"/>
        </w:rPr>
      </w:pPr>
    </w:p>
    <w:p>
      <w:pPr>
        <w:autoSpaceDE w:val="0"/>
        <w:autoSpaceDN w:val="0"/>
        <w:adjustRightInd w:val="0"/>
        <w:spacing w:line="400" w:lineRule="exact"/>
        <w:jc w:val="both"/>
        <w:rPr>
          <w:rFonts w:eastAsia="標楷體"/>
          <w:bCs/>
          <w:sz w:val="28"/>
          <w:szCs w:val="28"/>
        </w:rPr>
      </w:pPr>
    </w:p>
    <w:p>
      <w:pPr>
        <w:kinsoku w:val="0"/>
        <w:autoSpaceDE w:val="0"/>
        <w:autoSpaceDN w:val="0"/>
        <w:spacing w:line="560" w:lineRule="exact"/>
        <w:ind w:left="851" w:hanging="851"/>
        <w:jc w:val="both"/>
        <w:rPr>
          <w:rFonts w:ascii="標楷體" w:eastAsia="標楷體"/>
          <w:b/>
          <w:bCs/>
          <w:sz w:val="28"/>
          <w:szCs w:val="28"/>
        </w:rPr>
      </w:pPr>
      <w:r>
        <w:rPr>
          <w:rFonts w:hint="eastAsia" w:ascii="標楷體" w:eastAsia="標楷體"/>
          <w:b/>
          <w:bCs/>
          <w:sz w:val="28"/>
          <w:szCs w:val="28"/>
        </w:rPr>
        <w:t>資料國際傳輸或</w:t>
      </w:r>
      <w:r>
        <w:rPr>
          <w:rFonts w:ascii="標楷體" w:eastAsia="標楷體"/>
          <w:b/>
          <w:bCs/>
          <w:sz w:val="28"/>
          <w:szCs w:val="28"/>
        </w:rPr>
        <w:t>生物檢體衍生物輸出</w:t>
      </w:r>
      <w:r>
        <w:rPr>
          <w:rFonts w:ascii="標楷體" w:hAnsi="標楷體" w:eastAsia="標楷體" w:cs="Times New Roman"/>
          <w:kern w:val="0"/>
          <w:sz w:val="28"/>
          <w:szCs w:val="28"/>
          <w:lang w:val="en-US" w:eastAsia="zh-TW" w:bidi="ar-SA"/>
        </w:rPr>
        <w:pict>
          <v:rect id="Text Box 23" o:spid="_x0000_s1027" style="position:absolute;left:0;margin-left:468.35pt;margin-top:-6pt;height:25.65pt;width:54.6pt;rotation:0f;z-index:25166438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rPr>
                      <w:rFonts w:ascii="標楷體" w:hAnsi="標楷體" w:eastAsia="標楷體"/>
                      <w:b/>
                    </w:rPr>
                  </w:pPr>
                  <w:r>
                    <w:rPr>
                      <w:rFonts w:hint="eastAsia" w:ascii="標楷體" w:hAnsi="標楷體" w:eastAsia="標楷體"/>
                      <w:b/>
                    </w:rPr>
                    <w:t>附件二</w:t>
                  </w:r>
                </w:p>
              </w:txbxContent>
            </v:textbox>
          </v:rect>
        </w:pict>
      </w:r>
      <w:r>
        <w:rPr>
          <w:rFonts w:hint="eastAsia" w:ascii="標楷體" w:eastAsia="標楷體"/>
          <w:b/>
          <w:bCs/>
          <w:sz w:val="28"/>
          <w:szCs w:val="28"/>
        </w:rPr>
        <w:t>之種類、型態及風險程度</w:t>
      </w:r>
    </w:p>
    <w:tbl>
      <w:tblPr>
        <w:tblW w:w="106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111"/>
        <w:gridCol w:w="2459"/>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9" w:hRule="atLeast"/>
          <w:tblHeader/>
        </w:trPr>
        <w:tc>
          <w:tcPr>
            <w:tcW w:w="6111" w:type="dxa"/>
            <w:vAlign w:val="top"/>
          </w:tcPr>
          <w:p>
            <w:pPr>
              <w:kinsoku w:val="0"/>
              <w:autoSpaceDE w:val="0"/>
              <w:autoSpaceDN w:val="0"/>
              <w:spacing w:line="440" w:lineRule="exact"/>
              <w:jc w:val="center"/>
              <w:rPr>
                <w:rFonts w:ascii="標楷體" w:eastAsia="標楷體"/>
                <w:b/>
                <w:bCs/>
                <w:sz w:val="28"/>
                <w:szCs w:val="28"/>
              </w:rPr>
            </w:pPr>
            <w:r>
              <w:rPr>
                <w:rFonts w:hint="eastAsia" w:ascii="標楷體" w:eastAsia="標楷體"/>
                <w:b/>
                <w:bCs/>
                <w:sz w:val="28"/>
                <w:szCs w:val="28"/>
              </w:rPr>
              <w:t>種類(範例)</w:t>
            </w:r>
          </w:p>
        </w:tc>
        <w:tc>
          <w:tcPr>
            <w:tcW w:w="2459" w:type="dxa"/>
            <w:vAlign w:val="top"/>
          </w:tcPr>
          <w:p>
            <w:pPr>
              <w:kinsoku w:val="0"/>
              <w:autoSpaceDE w:val="0"/>
              <w:autoSpaceDN w:val="0"/>
              <w:spacing w:line="440" w:lineRule="exact"/>
              <w:jc w:val="center"/>
              <w:rPr>
                <w:rFonts w:ascii="標楷體" w:eastAsia="標楷體"/>
                <w:b/>
                <w:bCs/>
                <w:sz w:val="28"/>
                <w:szCs w:val="28"/>
              </w:rPr>
            </w:pPr>
            <w:r>
              <w:rPr>
                <w:rFonts w:hint="eastAsia" w:ascii="標楷體" w:eastAsia="標楷體"/>
                <w:b/>
                <w:bCs/>
                <w:sz w:val="28"/>
                <w:szCs w:val="28"/>
              </w:rPr>
              <w:t>型態</w:t>
            </w:r>
          </w:p>
        </w:tc>
        <w:tc>
          <w:tcPr>
            <w:tcW w:w="2113" w:type="dxa"/>
            <w:vAlign w:val="top"/>
          </w:tcPr>
          <w:p>
            <w:pPr>
              <w:kinsoku w:val="0"/>
              <w:autoSpaceDE w:val="0"/>
              <w:autoSpaceDN w:val="0"/>
              <w:spacing w:line="440" w:lineRule="exact"/>
              <w:jc w:val="center"/>
              <w:rPr>
                <w:rFonts w:ascii="標楷體" w:eastAsia="標楷體"/>
                <w:b/>
                <w:bCs/>
                <w:sz w:val="28"/>
                <w:szCs w:val="28"/>
              </w:rPr>
            </w:pPr>
            <w:r>
              <w:rPr>
                <w:rFonts w:hint="eastAsia" w:ascii="標楷體" w:eastAsia="標楷體"/>
                <w:b/>
                <w:bCs/>
                <w:sz w:val="28"/>
                <w:szCs w:val="28"/>
              </w:rPr>
              <w:t>風險程度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9" w:hRule="atLeast"/>
        </w:trPr>
        <w:tc>
          <w:tcPr>
            <w:tcW w:w="6111" w:type="dxa"/>
            <w:vAlign w:val="center"/>
          </w:tcPr>
          <w:p>
            <w:pPr>
              <w:kinsoku w:val="0"/>
              <w:autoSpaceDE w:val="0"/>
              <w:autoSpaceDN w:val="0"/>
              <w:spacing w:line="440" w:lineRule="exact"/>
              <w:rPr>
                <w:rFonts w:ascii="標楷體" w:eastAsia="標楷體"/>
                <w:sz w:val="28"/>
                <w:szCs w:val="28"/>
              </w:rPr>
            </w:pPr>
            <w:r>
              <w:rPr>
                <w:rFonts w:hint="eastAsia" w:ascii="標楷體" w:eastAsia="標楷體"/>
                <w:sz w:val="28"/>
                <w:szCs w:val="28"/>
              </w:rPr>
              <w:t>人體組織、血清、血漿或血球等</w:t>
            </w:r>
            <w:r>
              <w:rPr>
                <w:rFonts w:hint="eastAsia" w:ascii="標楷體" w:hAnsi="標楷體" w:eastAsia="標楷體"/>
                <w:sz w:val="28"/>
                <w:szCs w:val="28"/>
              </w:rPr>
              <w:t>「</w:t>
            </w:r>
            <w:r>
              <w:rPr>
                <w:rFonts w:hint="eastAsia" w:ascii="標楷體" w:eastAsia="標楷體"/>
                <w:sz w:val="28"/>
                <w:szCs w:val="28"/>
              </w:rPr>
              <w:t>生物檢體</w:t>
            </w:r>
            <w:r>
              <w:rPr>
                <w:rFonts w:hint="eastAsia" w:ascii="標楷體" w:hAnsi="標楷體" w:eastAsia="標楷體"/>
                <w:sz w:val="28"/>
                <w:szCs w:val="28"/>
              </w:rPr>
              <w:t>」</w:t>
            </w:r>
            <w:r>
              <w:rPr>
                <w:rFonts w:hint="eastAsia" w:ascii="標楷體" w:eastAsia="標楷體"/>
                <w:sz w:val="28"/>
                <w:szCs w:val="28"/>
              </w:rPr>
              <w:t>經生物科技程序操作後，仍保有參與者之生物標記，或足以辨識參與者身分之萃取物或研發物</w:t>
            </w:r>
          </w:p>
        </w:tc>
        <w:tc>
          <w:tcPr>
            <w:tcW w:w="2459" w:type="dxa"/>
            <w:vAlign w:val="center"/>
          </w:tcPr>
          <w:p>
            <w:pPr>
              <w:kinsoku w:val="0"/>
              <w:autoSpaceDE w:val="0"/>
              <w:autoSpaceDN w:val="0"/>
              <w:spacing w:line="440" w:lineRule="exact"/>
              <w:jc w:val="center"/>
              <w:rPr>
                <w:rFonts w:ascii="標楷體" w:eastAsia="標楷體"/>
                <w:sz w:val="28"/>
                <w:szCs w:val="28"/>
              </w:rPr>
            </w:pPr>
            <w:r>
              <w:rPr>
                <w:rFonts w:hint="eastAsia" w:ascii="標楷體" w:eastAsia="標楷體"/>
                <w:sz w:val="28"/>
                <w:szCs w:val="28"/>
              </w:rPr>
              <w:t>生物檢體衍生物</w:t>
            </w:r>
          </w:p>
        </w:tc>
        <w:tc>
          <w:tcPr>
            <w:tcW w:w="2113" w:type="dxa"/>
            <w:vAlign w:val="center"/>
          </w:tcPr>
          <w:p>
            <w:pPr>
              <w:kinsoku w:val="0"/>
              <w:autoSpaceDE w:val="0"/>
              <w:autoSpaceDN w:val="0"/>
              <w:spacing w:line="440" w:lineRule="exact"/>
              <w:jc w:val="center"/>
              <w:rPr>
                <w:rFonts w:ascii="標楷體" w:eastAsia="標楷體"/>
                <w:sz w:val="28"/>
                <w:szCs w:val="28"/>
              </w:rPr>
            </w:pPr>
            <w:r>
              <w:rPr>
                <w:rFonts w:hint="eastAsia" w:ascii="標楷體" w:eastAsia="標楷體"/>
                <w:sz w:val="28"/>
                <w:szCs w:val="28"/>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9" w:hRule="atLeast"/>
        </w:trPr>
        <w:tc>
          <w:tcPr>
            <w:tcW w:w="6111" w:type="dxa"/>
            <w:vAlign w:val="center"/>
          </w:tcPr>
          <w:p>
            <w:pPr>
              <w:kinsoku w:val="0"/>
              <w:autoSpaceDE w:val="0"/>
              <w:autoSpaceDN w:val="0"/>
              <w:spacing w:line="440" w:lineRule="exact"/>
              <w:rPr>
                <w:rFonts w:ascii="標楷體" w:eastAsia="標楷體"/>
                <w:sz w:val="28"/>
                <w:szCs w:val="28"/>
              </w:rPr>
            </w:pPr>
            <w:r>
              <w:rPr>
                <w:rFonts w:hint="eastAsia" w:ascii="標楷體" w:eastAsia="標楷體"/>
                <w:sz w:val="28"/>
                <w:szCs w:val="28"/>
              </w:rPr>
              <w:t>全基因體定序之序列資料(</w:t>
            </w:r>
            <w:r>
              <w:rPr>
                <w:rFonts w:ascii="標楷體" w:eastAsia="標楷體"/>
                <w:sz w:val="28"/>
                <w:szCs w:val="28"/>
              </w:rPr>
              <w:t>Whole Genome DNA Sequence</w:t>
            </w:r>
            <w:r>
              <w:rPr>
                <w:rFonts w:hint="eastAsia" w:ascii="標楷體" w:eastAsia="標楷體"/>
                <w:sz w:val="28"/>
                <w:szCs w:val="28"/>
              </w:rPr>
              <w:t>)</w:t>
            </w:r>
          </w:p>
        </w:tc>
        <w:tc>
          <w:tcPr>
            <w:tcW w:w="2459" w:type="dxa"/>
            <w:vAlign w:val="center"/>
          </w:tcPr>
          <w:p>
            <w:pPr>
              <w:kinsoku w:val="0"/>
              <w:autoSpaceDE w:val="0"/>
              <w:autoSpaceDN w:val="0"/>
              <w:spacing w:line="440" w:lineRule="exact"/>
              <w:jc w:val="center"/>
              <w:rPr>
                <w:rFonts w:ascii="標楷體" w:eastAsia="標楷體"/>
                <w:sz w:val="28"/>
                <w:szCs w:val="28"/>
              </w:rPr>
            </w:pPr>
            <w:r>
              <w:rPr>
                <w:rFonts w:hint="eastAsia" w:ascii="標楷體" w:eastAsia="標楷體"/>
                <w:sz w:val="28"/>
                <w:szCs w:val="28"/>
              </w:rPr>
              <w:t>資料</w:t>
            </w:r>
          </w:p>
        </w:tc>
        <w:tc>
          <w:tcPr>
            <w:tcW w:w="2113" w:type="dxa"/>
            <w:vAlign w:val="center"/>
          </w:tcPr>
          <w:p>
            <w:pPr>
              <w:kinsoku w:val="0"/>
              <w:autoSpaceDE w:val="0"/>
              <w:autoSpaceDN w:val="0"/>
              <w:spacing w:line="440" w:lineRule="exact"/>
              <w:jc w:val="center"/>
              <w:rPr>
                <w:rFonts w:ascii="標楷體" w:eastAsia="標楷體"/>
                <w:sz w:val="28"/>
                <w:szCs w:val="28"/>
              </w:rPr>
            </w:pPr>
            <w:r>
              <w:rPr>
                <w:rFonts w:hint="eastAsia" w:ascii="標楷體" w:eastAsia="標楷體"/>
                <w:sz w:val="28"/>
                <w:szCs w:val="28"/>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9" w:hRule="atLeast"/>
        </w:trPr>
        <w:tc>
          <w:tcPr>
            <w:tcW w:w="6111" w:type="dxa"/>
            <w:vAlign w:val="center"/>
          </w:tcPr>
          <w:p>
            <w:pPr>
              <w:kinsoku w:val="0"/>
              <w:autoSpaceDE w:val="0"/>
              <w:autoSpaceDN w:val="0"/>
              <w:spacing w:line="440" w:lineRule="exact"/>
              <w:rPr>
                <w:rFonts w:ascii="標楷體" w:eastAsia="標楷體"/>
                <w:sz w:val="28"/>
                <w:szCs w:val="28"/>
              </w:rPr>
            </w:pPr>
            <w:r>
              <w:rPr>
                <w:rFonts w:hint="eastAsia" w:ascii="標楷體" w:eastAsia="標楷體"/>
                <w:sz w:val="28"/>
                <w:szCs w:val="28"/>
              </w:rPr>
              <w:t>經全基因體定序所得之全基因體基因型定型資料(</w:t>
            </w:r>
            <w:r>
              <w:rPr>
                <w:rFonts w:ascii="標楷體" w:eastAsia="標楷體"/>
                <w:sz w:val="28"/>
                <w:szCs w:val="28"/>
              </w:rPr>
              <w:t>Whole Genome Genotypes form Whole Genome Sequencing</w:t>
            </w:r>
            <w:r>
              <w:rPr>
                <w:rFonts w:hint="eastAsia" w:ascii="標楷體" w:eastAsia="標楷體"/>
                <w:sz w:val="28"/>
                <w:szCs w:val="28"/>
              </w:rPr>
              <w:t>)</w:t>
            </w:r>
          </w:p>
        </w:tc>
        <w:tc>
          <w:tcPr>
            <w:tcW w:w="2459" w:type="dxa"/>
            <w:vAlign w:val="center"/>
          </w:tcPr>
          <w:p>
            <w:pPr>
              <w:kinsoku w:val="0"/>
              <w:autoSpaceDE w:val="0"/>
              <w:autoSpaceDN w:val="0"/>
              <w:spacing w:line="440" w:lineRule="exact"/>
              <w:jc w:val="center"/>
              <w:rPr>
                <w:rFonts w:ascii="標楷體" w:eastAsia="標楷體"/>
                <w:sz w:val="28"/>
                <w:szCs w:val="28"/>
                <w:u w:val="single"/>
              </w:rPr>
            </w:pPr>
            <w:r>
              <w:rPr>
                <w:rFonts w:hint="eastAsia" w:ascii="標楷體" w:eastAsia="標楷體"/>
                <w:sz w:val="28"/>
                <w:szCs w:val="28"/>
              </w:rPr>
              <w:t>資料</w:t>
            </w:r>
          </w:p>
        </w:tc>
        <w:tc>
          <w:tcPr>
            <w:tcW w:w="2113" w:type="dxa"/>
            <w:vAlign w:val="center"/>
          </w:tcPr>
          <w:p>
            <w:pPr>
              <w:kinsoku w:val="0"/>
              <w:autoSpaceDE w:val="0"/>
              <w:autoSpaceDN w:val="0"/>
              <w:spacing w:line="440" w:lineRule="exact"/>
              <w:jc w:val="center"/>
              <w:rPr>
                <w:rFonts w:ascii="標楷體" w:eastAsia="標楷體"/>
                <w:sz w:val="28"/>
                <w:szCs w:val="28"/>
              </w:rPr>
            </w:pPr>
            <w:r>
              <w:rPr>
                <w:rFonts w:hint="eastAsia" w:ascii="標楷體" w:eastAsia="標楷體"/>
                <w:sz w:val="28"/>
                <w:szCs w:val="28"/>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9" w:hRule="atLeast"/>
        </w:trPr>
        <w:tc>
          <w:tcPr>
            <w:tcW w:w="6111" w:type="dxa"/>
            <w:vAlign w:val="center"/>
          </w:tcPr>
          <w:p>
            <w:pPr>
              <w:kinsoku w:val="0"/>
              <w:autoSpaceDE w:val="0"/>
              <w:autoSpaceDN w:val="0"/>
              <w:spacing w:line="440" w:lineRule="exact"/>
              <w:rPr>
                <w:rFonts w:ascii="標楷體" w:eastAsia="標楷體"/>
                <w:sz w:val="28"/>
                <w:szCs w:val="28"/>
              </w:rPr>
            </w:pPr>
            <w:r>
              <w:rPr>
                <w:rFonts w:hint="eastAsia" w:ascii="標楷體" w:eastAsia="標楷體"/>
                <w:sz w:val="28"/>
                <w:szCs w:val="28"/>
              </w:rPr>
              <w:t>經微晶片陣列所得之全基因體基因型定型資料(</w:t>
            </w:r>
            <w:r>
              <w:rPr>
                <w:rFonts w:ascii="標楷體" w:eastAsia="標楷體"/>
                <w:sz w:val="28"/>
                <w:szCs w:val="28"/>
              </w:rPr>
              <w:t>Whole Genome SNP Genotyping)</w:t>
            </w:r>
          </w:p>
        </w:tc>
        <w:tc>
          <w:tcPr>
            <w:tcW w:w="2459" w:type="dxa"/>
            <w:vAlign w:val="center"/>
          </w:tcPr>
          <w:p>
            <w:pPr>
              <w:kinsoku w:val="0"/>
              <w:autoSpaceDE w:val="0"/>
              <w:autoSpaceDN w:val="0"/>
              <w:spacing w:line="440" w:lineRule="exact"/>
              <w:jc w:val="center"/>
              <w:rPr>
                <w:rFonts w:ascii="標楷體" w:eastAsia="標楷體"/>
                <w:sz w:val="28"/>
                <w:szCs w:val="28"/>
                <w:u w:val="single"/>
              </w:rPr>
            </w:pPr>
            <w:r>
              <w:rPr>
                <w:rFonts w:hint="eastAsia" w:ascii="標楷體" w:eastAsia="標楷體"/>
                <w:sz w:val="28"/>
                <w:szCs w:val="28"/>
              </w:rPr>
              <w:t>資料</w:t>
            </w:r>
          </w:p>
        </w:tc>
        <w:tc>
          <w:tcPr>
            <w:tcW w:w="2113" w:type="dxa"/>
            <w:vAlign w:val="center"/>
          </w:tcPr>
          <w:p>
            <w:pPr>
              <w:kinsoku w:val="0"/>
              <w:autoSpaceDE w:val="0"/>
              <w:autoSpaceDN w:val="0"/>
              <w:spacing w:line="440" w:lineRule="exact"/>
              <w:jc w:val="center"/>
              <w:rPr>
                <w:rFonts w:ascii="標楷體" w:eastAsia="標楷體"/>
                <w:sz w:val="28"/>
                <w:szCs w:val="28"/>
              </w:rPr>
            </w:pPr>
            <w:r>
              <w:rPr>
                <w:rFonts w:hint="eastAsia" w:ascii="標楷體" w:eastAsia="標楷體"/>
                <w:sz w:val="28"/>
                <w:szCs w:val="28"/>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9" w:hRule="atLeast"/>
        </w:trPr>
        <w:tc>
          <w:tcPr>
            <w:tcW w:w="6111" w:type="dxa"/>
            <w:vAlign w:val="center"/>
          </w:tcPr>
          <w:p>
            <w:pPr>
              <w:kinsoku w:val="0"/>
              <w:autoSpaceDE w:val="0"/>
              <w:autoSpaceDN w:val="0"/>
              <w:spacing w:line="440" w:lineRule="exact"/>
              <w:rPr>
                <w:rFonts w:ascii="標楷體" w:eastAsia="標楷體"/>
                <w:sz w:val="28"/>
                <w:szCs w:val="28"/>
              </w:rPr>
            </w:pPr>
            <w:r>
              <w:rPr>
                <w:rFonts w:hint="eastAsia" w:ascii="標楷體" w:eastAsia="標楷體"/>
                <w:sz w:val="28"/>
                <w:szCs w:val="28"/>
              </w:rPr>
              <w:t>親子鑑定或身份鑑定相關之基因定型圖譜資料</w:t>
            </w:r>
          </w:p>
        </w:tc>
        <w:tc>
          <w:tcPr>
            <w:tcW w:w="2459" w:type="dxa"/>
            <w:vAlign w:val="center"/>
          </w:tcPr>
          <w:p>
            <w:pPr>
              <w:kinsoku w:val="0"/>
              <w:autoSpaceDE w:val="0"/>
              <w:autoSpaceDN w:val="0"/>
              <w:spacing w:line="440" w:lineRule="exact"/>
              <w:jc w:val="center"/>
              <w:rPr>
                <w:rFonts w:ascii="標楷體" w:eastAsia="標楷體"/>
                <w:sz w:val="28"/>
                <w:szCs w:val="28"/>
                <w:u w:val="single"/>
              </w:rPr>
            </w:pPr>
            <w:r>
              <w:rPr>
                <w:rFonts w:hint="eastAsia" w:ascii="標楷體" w:eastAsia="標楷體"/>
                <w:sz w:val="28"/>
                <w:szCs w:val="28"/>
              </w:rPr>
              <w:t>資料</w:t>
            </w:r>
          </w:p>
        </w:tc>
        <w:tc>
          <w:tcPr>
            <w:tcW w:w="2113" w:type="dxa"/>
            <w:vAlign w:val="center"/>
          </w:tcPr>
          <w:p>
            <w:pPr>
              <w:spacing w:line="440" w:lineRule="exact"/>
              <w:jc w:val="center"/>
            </w:pPr>
            <w:r>
              <w:rPr>
                <w:rFonts w:hint="eastAsia" w:ascii="標楷體" w:eastAsia="標楷體"/>
                <w:sz w:val="28"/>
                <w:szCs w:val="28"/>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9" w:hRule="atLeast"/>
        </w:trPr>
        <w:tc>
          <w:tcPr>
            <w:tcW w:w="6111" w:type="dxa"/>
            <w:vAlign w:val="center"/>
          </w:tcPr>
          <w:p>
            <w:pPr>
              <w:kinsoku w:val="0"/>
              <w:autoSpaceDE w:val="0"/>
              <w:autoSpaceDN w:val="0"/>
              <w:spacing w:line="440" w:lineRule="exact"/>
              <w:rPr>
                <w:rFonts w:ascii="標楷體" w:eastAsia="標楷體"/>
                <w:sz w:val="28"/>
                <w:szCs w:val="28"/>
              </w:rPr>
            </w:pPr>
            <w:r>
              <w:rPr>
                <w:rFonts w:hint="eastAsia" w:ascii="標楷體" w:eastAsia="標楷體"/>
                <w:sz w:val="28"/>
                <w:szCs w:val="28"/>
              </w:rPr>
              <w:t>部份基因體定序之序列資料(例如</w:t>
            </w:r>
            <w:r>
              <w:rPr>
                <w:rFonts w:hint="eastAsia" w:ascii="標楷體" w:hAnsi="標楷體" w:eastAsia="標楷體"/>
                <w:sz w:val="28"/>
                <w:szCs w:val="28"/>
              </w:rPr>
              <w:t>：</w:t>
            </w:r>
            <w:r>
              <w:rPr>
                <w:rFonts w:ascii="標楷體" w:eastAsia="標楷體"/>
                <w:sz w:val="28"/>
                <w:szCs w:val="28"/>
              </w:rPr>
              <w:t>target sequencing, CHIP-seq.</w:t>
            </w:r>
            <w:r>
              <w:rPr>
                <w:rFonts w:hint="eastAsia" w:ascii="標楷體" w:eastAsia="標楷體"/>
                <w:sz w:val="28"/>
                <w:szCs w:val="28"/>
              </w:rPr>
              <w:t>)或基因型定型資料</w:t>
            </w:r>
          </w:p>
        </w:tc>
        <w:tc>
          <w:tcPr>
            <w:tcW w:w="2459" w:type="dxa"/>
            <w:vAlign w:val="center"/>
          </w:tcPr>
          <w:p>
            <w:pPr>
              <w:kinsoku w:val="0"/>
              <w:autoSpaceDE w:val="0"/>
              <w:autoSpaceDN w:val="0"/>
              <w:spacing w:line="440" w:lineRule="exact"/>
              <w:jc w:val="center"/>
              <w:rPr>
                <w:rFonts w:ascii="標楷體" w:eastAsia="標楷體"/>
                <w:sz w:val="28"/>
                <w:szCs w:val="28"/>
              </w:rPr>
            </w:pPr>
            <w:r>
              <w:rPr>
                <w:rFonts w:hint="eastAsia" w:ascii="標楷體" w:eastAsia="標楷體"/>
                <w:sz w:val="28"/>
                <w:szCs w:val="28"/>
              </w:rPr>
              <w:t>資料</w:t>
            </w:r>
          </w:p>
        </w:tc>
        <w:tc>
          <w:tcPr>
            <w:tcW w:w="2113" w:type="dxa"/>
            <w:vAlign w:val="center"/>
          </w:tcPr>
          <w:p>
            <w:pPr>
              <w:spacing w:line="440" w:lineRule="exact"/>
              <w:jc w:val="center"/>
            </w:pPr>
            <w:r>
              <w:rPr>
                <w:rFonts w:hint="eastAsia" w:ascii="標楷體" w:eastAsia="標楷體"/>
                <w:sz w:val="28"/>
                <w:szCs w:val="28"/>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9" w:hRule="atLeast"/>
        </w:trPr>
        <w:tc>
          <w:tcPr>
            <w:tcW w:w="6111" w:type="dxa"/>
            <w:vAlign w:val="center"/>
          </w:tcPr>
          <w:p>
            <w:pPr>
              <w:kinsoku w:val="0"/>
              <w:autoSpaceDE w:val="0"/>
              <w:autoSpaceDN w:val="0"/>
              <w:spacing w:line="440" w:lineRule="exact"/>
              <w:rPr>
                <w:rFonts w:ascii="標楷體" w:eastAsia="標楷體"/>
                <w:sz w:val="28"/>
                <w:szCs w:val="28"/>
              </w:rPr>
            </w:pPr>
            <w:r>
              <w:rPr>
                <w:rFonts w:hint="eastAsia" w:ascii="標楷體" w:eastAsia="標楷體"/>
                <w:sz w:val="28"/>
                <w:szCs w:val="28"/>
              </w:rPr>
              <w:t>轉譯體定序之序列資料(例如</w:t>
            </w:r>
            <w:r>
              <w:rPr>
                <w:rFonts w:hint="eastAsia" w:ascii="標楷體" w:hAnsi="標楷體" w:eastAsia="標楷體"/>
                <w:sz w:val="28"/>
                <w:szCs w:val="28"/>
              </w:rPr>
              <w:t>：</w:t>
            </w:r>
            <w:r>
              <w:rPr>
                <w:rFonts w:hint="eastAsia" w:ascii="標楷體" w:eastAsia="標楷體"/>
                <w:sz w:val="28"/>
                <w:szCs w:val="28"/>
              </w:rPr>
              <w:t>RNA-Seq,miRNA Seq)</w:t>
            </w:r>
          </w:p>
        </w:tc>
        <w:tc>
          <w:tcPr>
            <w:tcW w:w="2459" w:type="dxa"/>
            <w:vAlign w:val="center"/>
          </w:tcPr>
          <w:p>
            <w:pPr>
              <w:kinsoku w:val="0"/>
              <w:autoSpaceDE w:val="0"/>
              <w:autoSpaceDN w:val="0"/>
              <w:spacing w:line="440" w:lineRule="exact"/>
              <w:jc w:val="center"/>
              <w:rPr>
                <w:rFonts w:ascii="標楷體" w:eastAsia="標楷體"/>
                <w:sz w:val="28"/>
                <w:szCs w:val="28"/>
              </w:rPr>
            </w:pPr>
            <w:r>
              <w:rPr>
                <w:rFonts w:hint="eastAsia" w:ascii="標楷體" w:eastAsia="標楷體"/>
                <w:sz w:val="28"/>
                <w:szCs w:val="28"/>
              </w:rPr>
              <w:t>資料</w:t>
            </w:r>
          </w:p>
        </w:tc>
        <w:tc>
          <w:tcPr>
            <w:tcW w:w="2113" w:type="dxa"/>
            <w:vAlign w:val="center"/>
          </w:tcPr>
          <w:p>
            <w:pPr>
              <w:spacing w:line="440" w:lineRule="exact"/>
              <w:jc w:val="center"/>
            </w:pPr>
            <w:r>
              <w:rPr>
                <w:rFonts w:hint="eastAsia" w:ascii="標楷體" w:eastAsia="標楷體"/>
                <w:sz w:val="28"/>
                <w:szCs w:val="28"/>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9" w:hRule="atLeast"/>
        </w:trPr>
        <w:tc>
          <w:tcPr>
            <w:tcW w:w="6111" w:type="dxa"/>
            <w:vAlign w:val="center"/>
          </w:tcPr>
          <w:p>
            <w:pPr>
              <w:kinsoku w:val="0"/>
              <w:autoSpaceDE w:val="0"/>
              <w:autoSpaceDN w:val="0"/>
              <w:spacing w:line="440" w:lineRule="exact"/>
              <w:rPr>
                <w:rFonts w:ascii="標楷體" w:eastAsia="標楷體"/>
                <w:sz w:val="28"/>
                <w:szCs w:val="28"/>
              </w:rPr>
            </w:pPr>
            <w:r>
              <w:rPr>
                <w:rFonts w:hint="eastAsia" w:ascii="標楷體" w:eastAsia="標楷體"/>
                <w:sz w:val="28"/>
                <w:szCs w:val="28"/>
              </w:rPr>
              <w:t>外顯子全基因體定序之序列資料(Exome sequencing)</w:t>
            </w:r>
          </w:p>
        </w:tc>
        <w:tc>
          <w:tcPr>
            <w:tcW w:w="2459" w:type="dxa"/>
            <w:vAlign w:val="center"/>
          </w:tcPr>
          <w:p>
            <w:pPr>
              <w:kinsoku w:val="0"/>
              <w:autoSpaceDE w:val="0"/>
              <w:autoSpaceDN w:val="0"/>
              <w:spacing w:line="440" w:lineRule="exact"/>
              <w:jc w:val="center"/>
              <w:rPr>
                <w:rFonts w:ascii="標楷體" w:eastAsia="標楷體"/>
                <w:sz w:val="28"/>
                <w:szCs w:val="28"/>
              </w:rPr>
            </w:pPr>
            <w:r>
              <w:rPr>
                <w:rFonts w:hint="eastAsia" w:ascii="標楷體" w:eastAsia="標楷體"/>
                <w:sz w:val="28"/>
                <w:szCs w:val="28"/>
              </w:rPr>
              <w:t>資料</w:t>
            </w:r>
          </w:p>
        </w:tc>
        <w:tc>
          <w:tcPr>
            <w:tcW w:w="2113" w:type="dxa"/>
            <w:vAlign w:val="center"/>
          </w:tcPr>
          <w:p>
            <w:pPr>
              <w:spacing w:line="440" w:lineRule="exact"/>
              <w:jc w:val="center"/>
            </w:pPr>
            <w:r>
              <w:rPr>
                <w:rFonts w:hint="eastAsia" w:ascii="標楷體" w:eastAsia="標楷體"/>
                <w:sz w:val="28"/>
                <w:szCs w:val="28"/>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9" w:hRule="atLeast"/>
        </w:trPr>
        <w:tc>
          <w:tcPr>
            <w:tcW w:w="6111" w:type="dxa"/>
            <w:vAlign w:val="center"/>
          </w:tcPr>
          <w:p>
            <w:pPr>
              <w:kinsoku w:val="0"/>
              <w:autoSpaceDE w:val="0"/>
              <w:autoSpaceDN w:val="0"/>
              <w:spacing w:line="440" w:lineRule="exact"/>
              <w:rPr>
                <w:rFonts w:ascii="標楷體" w:eastAsia="標楷體"/>
                <w:sz w:val="28"/>
                <w:szCs w:val="28"/>
              </w:rPr>
            </w:pPr>
            <w:r>
              <w:rPr>
                <w:rFonts w:hint="eastAsia" w:ascii="標楷體" w:eastAsia="標楷體"/>
                <w:sz w:val="28"/>
                <w:szCs w:val="28"/>
              </w:rPr>
              <w:t>經基因晶片分析後所產生之基因圖譜資訊(例如</w:t>
            </w:r>
            <w:r>
              <w:rPr>
                <w:rFonts w:hint="eastAsia" w:ascii="標楷體" w:hAnsi="標楷體" w:eastAsia="標楷體"/>
                <w:sz w:val="28"/>
                <w:szCs w:val="28"/>
              </w:rPr>
              <w:t>：</w:t>
            </w:r>
            <w:r>
              <w:rPr>
                <w:rFonts w:hint="eastAsia" w:ascii="標楷體" w:eastAsia="標楷體"/>
                <w:sz w:val="28"/>
                <w:szCs w:val="28"/>
              </w:rPr>
              <w:t>copy number variations）</w:t>
            </w:r>
          </w:p>
        </w:tc>
        <w:tc>
          <w:tcPr>
            <w:tcW w:w="2459" w:type="dxa"/>
            <w:vAlign w:val="center"/>
          </w:tcPr>
          <w:p>
            <w:pPr>
              <w:kinsoku w:val="0"/>
              <w:autoSpaceDE w:val="0"/>
              <w:autoSpaceDN w:val="0"/>
              <w:spacing w:line="440" w:lineRule="exact"/>
              <w:jc w:val="center"/>
              <w:rPr>
                <w:rFonts w:ascii="標楷體" w:eastAsia="標楷體"/>
                <w:sz w:val="28"/>
                <w:szCs w:val="28"/>
              </w:rPr>
            </w:pPr>
            <w:r>
              <w:rPr>
                <w:rFonts w:hint="eastAsia" w:ascii="標楷體" w:eastAsia="標楷體"/>
                <w:sz w:val="28"/>
                <w:szCs w:val="28"/>
              </w:rPr>
              <w:t>資料</w:t>
            </w:r>
          </w:p>
        </w:tc>
        <w:tc>
          <w:tcPr>
            <w:tcW w:w="2113" w:type="dxa"/>
            <w:vAlign w:val="center"/>
          </w:tcPr>
          <w:p>
            <w:pPr>
              <w:spacing w:line="440" w:lineRule="exact"/>
              <w:jc w:val="center"/>
            </w:pPr>
            <w:r>
              <w:rPr>
                <w:rFonts w:hint="eastAsia" w:ascii="標楷體" w:eastAsia="標楷體"/>
                <w:sz w:val="28"/>
                <w:szCs w:val="28"/>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9" w:hRule="atLeast"/>
        </w:trPr>
        <w:tc>
          <w:tcPr>
            <w:tcW w:w="6111" w:type="dxa"/>
            <w:vAlign w:val="center"/>
          </w:tcPr>
          <w:p>
            <w:pPr>
              <w:kinsoku w:val="0"/>
              <w:autoSpaceDE w:val="0"/>
              <w:autoSpaceDN w:val="0"/>
              <w:spacing w:line="440" w:lineRule="exact"/>
              <w:rPr>
                <w:rFonts w:ascii="標楷體" w:eastAsia="標楷體"/>
                <w:sz w:val="28"/>
                <w:szCs w:val="28"/>
              </w:rPr>
            </w:pPr>
            <w:r>
              <w:rPr>
                <w:rFonts w:hint="eastAsia" w:ascii="標楷體" w:eastAsia="標楷體"/>
                <w:sz w:val="28"/>
                <w:szCs w:val="28"/>
              </w:rPr>
              <w:t>原始參與者的相關臨床或流行病學資訊</w:t>
            </w:r>
          </w:p>
        </w:tc>
        <w:tc>
          <w:tcPr>
            <w:tcW w:w="2459" w:type="dxa"/>
            <w:vAlign w:val="center"/>
          </w:tcPr>
          <w:p>
            <w:pPr>
              <w:kinsoku w:val="0"/>
              <w:autoSpaceDE w:val="0"/>
              <w:autoSpaceDN w:val="0"/>
              <w:spacing w:line="440" w:lineRule="exact"/>
              <w:jc w:val="center"/>
              <w:rPr>
                <w:rFonts w:ascii="標楷體" w:eastAsia="標楷體"/>
                <w:sz w:val="28"/>
                <w:szCs w:val="28"/>
              </w:rPr>
            </w:pPr>
            <w:r>
              <w:rPr>
                <w:rFonts w:hint="eastAsia" w:ascii="標楷體" w:eastAsia="標楷體"/>
                <w:sz w:val="28"/>
                <w:szCs w:val="28"/>
              </w:rPr>
              <w:t>資料</w:t>
            </w:r>
          </w:p>
        </w:tc>
        <w:tc>
          <w:tcPr>
            <w:tcW w:w="2113" w:type="dxa"/>
            <w:vAlign w:val="center"/>
          </w:tcPr>
          <w:p>
            <w:pPr>
              <w:spacing w:line="440" w:lineRule="exact"/>
              <w:jc w:val="center"/>
            </w:pPr>
            <w:r>
              <w:rPr>
                <w:rFonts w:hint="eastAsia" w:ascii="標楷體" w:eastAsia="標楷體"/>
                <w:sz w:val="28"/>
                <w:szCs w:val="28"/>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9" w:hRule="atLeast"/>
        </w:trPr>
        <w:tc>
          <w:tcPr>
            <w:tcW w:w="6111" w:type="dxa"/>
            <w:vAlign w:val="center"/>
          </w:tcPr>
          <w:p>
            <w:pPr>
              <w:kinsoku w:val="0"/>
              <w:autoSpaceDE w:val="0"/>
              <w:autoSpaceDN w:val="0"/>
              <w:spacing w:line="440" w:lineRule="exact"/>
              <w:rPr>
                <w:rFonts w:ascii="標楷體" w:eastAsia="標楷體"/>
                <w:sz w:val="28"/>
                <w:szCs w:val="28"/>
              </w:rPr>
            </w:pPr>
            <w:r>
              <w:rPr>
                <w:rFonts w:hint="eastAsia" w:ascii="標楷體" w:eastAsia="標楷體"/>
                <w:sz w:val="28"/>
                <w:szCs w:val="28"/>
              </w:rPr>
              <w:t>原始參與者的相關統計資訊</w:t>
            </w:r>
          </w:p>
        </w:tc>
        <w:tc>
          <w:tcPr>
            <w:tcW w:w="2459" w:type="dxa"/>
            <w:vAlign w:val="center"/>
          </w:tcPr>
          <w:p>
            <w:pPr>
              <w:kinsoku w:val="0"/>
              <w:autoSpaceDE w:val="0"/>
              <w:autoSpaceDN w:val="0"/>
              <w:spacing w:line="440" w:lineRule="exact"/>
              <w:jc w:val="center"/>
              <w:rPr>
                <w:rFonts w:ascii="標楷體" w:eastAsia="標楷體"/>
                <w:sz w:val="28"/>
                <w:szCs w:val="28"/>
              </w:rPr>
            </w:pPr>
            <w:r>
              <w:rPr>
                <w:rFonts w:hint="eastAsia" w:ascii="標楷體" w:eastAsia="標楷體"/>
                <w:sz w:val="28"/>
                <w:szCs w:val="28"/>
              </w:rPr>
              <w:t>資料</w:t>
            </w:r>
          </w:p>
        </w:tc>
        <w:tc>
          <w:tcPr>
            <w:tcW w:w="2113" w:type="dxa"/>
            <w:vAlign w:val="center"/>
          </w:tcPr>
          <w:p>
            <w:pPr>
              <w:spacing w:line="440" w:lineRule="exact"/>
              <w:jc w:val="center"/>
            </w:pPr>
            <w:r>
              <w:rPr>
                <w:rFonts w:hint="eastAsia" w:ascii="標楷體" w:eastAsia="標楷體"/>
                <w:sz w:val="28"/>
                <w:szCs w:val="28"/>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9" w:hRule="atLeast"/>
        </w:trPr>
        <w:tc>
          <w:tcPr>
            <w:tcW w:w="6111" w:type="dxa"/>
            <w:vAlign w:val="center"/>
          </w:tcPr>
          <w:p>
            <w:pPr>
              <w:kinsoku w:val="0"/>
              <w:autoSpaceDE w:val="0"/>
              <w:autoSpaceDN w:val="0"/>
              <w:spacing w:line="440" w:lineRule="exact"/>
              <w:rPr>
                <w:rFonts w:ascii="標楷體" w:eastAsia="標楷體"/>
                <w:sz w:val="28"/>
                <w:szCs w:val="28"/>
              </w:rPr>
            </w:pPr>
            <w:r>
              <w:rPr>
                <w:rFonts w:hint="eastAsia" w:ascii="標楷體" w:eastAsia="標楷體"/>
                <w:sz w:val="28"/>
                <w:szCs w:val="28"/>
              </w:rPr>
              <w:t>蛋白質體實驗資料(proteomics)</w:t>
            </w:r>
          </w:p>
        </w:tc>
        <w:tc>
          <w:tcPr>
            <w:tcW w:w="2459" w:type="dxa"/>
            <w:vAlign w:val="center"/>
          </w:tcPr>
          <w:p>
            <w:pPr>
              <w:kinsoku w:val="0"/>
              <w:autoSpaceDE w:val="0"/>
              <w:autoSpaceDN w:val="0"/>
              <w:spacing w:line="440" w:lineRule="exact"/>
              <w:jc w:val="center"/>
              <w:rPr>
                <w:rFonts w:ascii="標楷體" w:eastAsia="標楷體"/>
                <w:sz w:val="28"/>
                <w:szCs w:val="28"/>
              </w:rPr>
            </w:pPr>
            <w:r>
              <w:rPr>
                <w:rFonts w:hint="eastAsia" w:ascii="標楷體" w:eastAsia="標楷體"/>
                <w:sz w:val="28"/>
                <w:szCs w:val="28"/>
              </w:rPr>
              <w:t>資料</w:t>
            </w:r>
          </w:p>
        </w:tc>
        <w:tc>
          <w:tcPr>
            <w:tcW w:w="2113" w:type="dxa"/>
            <w:vAlign w:val="center"/>
          </w:tcPr>
          <w:p>
            <w:pPr>
              <w:kinsoku w:val="0"/>
              <w:autoSpaceDE w:val="0"/>
              <w:autoSpaceDN w:val="0"/>
              <w:spacing w:line="440" w:lineRule="exact"/>
              <w:jc w:val="center"/>
              <w:rPr>
                <w:rFonts w:ascii="標楷體" w:eastAsia="標楷體"/>
                <w:sz w:val="28"/>
                <w:szCs w:val="28"/>
              </w:rPr>
            </w:pPr>
            <w:r>
              <w:rPr>
                <w:rFonts w:hint="eastAsia" w:ascii="標楷體" w:eastAsia="標楷體"/>
                <w:sz w:val="28"/>
                <w:szCs w:val="28"/>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9" w:hRule="atLeast"/>
        </w:trPr>
        <w:tc>
          <w:tcPr>
            <w:tcW w:w="6111" w:type="dxa"/>
            <w:vAlign w:val="center"/>
          </w:tcPr>
          <w:p>
            <w:pPr>
              <w:kinsoku w:val="0"/>
              <w:autoSpaceDE w:val="0"/>
              <w:autoSpaceDN w:val="0"/>
              <w:spacing w:line="440" w:lineRule="exact"/>
              <w:rPr>
                <w:rFonts w:ascii="標楷體" w:eastAsia="標楷體"/>
                <w:sz w:val="28"/>
                <w:szCs w:val="28"/>
              </w:rPr>
            </w:pPr>
            <w:r>
              <w:rPr>
                <w:rFonts w:hint="eastAsia" w:ascii="標楷體" w:eastAsia="標楷體"/>
                <w:sz w:val="28"/>
                <w:szCs w:val="28"/>
              </w:rPr>
              <w:t>代謝體實驗資料(metabolomics)</w:t>
            </w:r>
          </w:p>
        </w:tc>
        <w:tc>
          <w:tcPr>
            <w:tcW w:w="2459" w:type="dxa"/>
            <w:vAlign w:val="center"/>
          </w:tcPr>
          <w:p>
            <w:pPr>
              <w:kinsoku w:val="0"/>
              <w:autoSpaceDE w:val="0"/>
              <w:autoSpaceDN w:val="0"/>
              <w:spacing w:line="440" w:lineRule="exact"/>
              <w:jc w:val="center"/>
              <w:rPr>
                <w:rFonts w:ascii="標楷體" w:eastAsia="標楷體"/>
                <w:sz w:val="28"/>
                <w:szCs w:val="28"/>
              </w:rPr>
            </w:pPr>
            <w:r>
              <w:rPr>
                <w:rFonts w:hint="eastAsia" w:ascii="標楷體" w:eastAsia="標楷體"/>
                <w:sz w:val="28"/>
                <w:szCs w:val="28"/>
              </w:rPr>
              <w:t>資料</w:t>
            </w:r>
          </w:p>
        </w:tc>
        <w:tc>
          <w:tcPr>
            <w:tcW w:w="2113" w:type="dxa"/>
            <w:vAlign w:val="center"/>
          </w:tcPr>
          <w:p>
            <w:pPr>
              <w:kinsoku w:val="0"/>
              <w:autoSpaceDE w:val="0"/>
              <w:autoSpaceDN w:val="0"/>
              <w:spacing w:line="440" w:lineRule="exact"/>
              <w:jc w:val="center"/>
              <w:rPr>
                <w:rFonts w:ascii="標楷體" w:eastAsia="標楷體"/>
                <w:sz w:val="28"/>
                <w:szCs w:val="28"/>
              </w:rPr>
            </w:pPr>
            <w:r>
              <w:rPr>
                <w:rFonts w:hint="eastAsia" w:ascii="標楷體" w:eastAsia="標楷體"/>
                <w:sz w:val="28"/>
                <w:szCs w:val="28"/>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9" w:hRule="atLeast"/>
        </w:trPr>
        <w:tc>
          <w:tcPr>
            <w:tcW w:w="6111" w:type="dxa"/>
            <w:vAlign w:val="center"/>
          </w:tcPr>
          <w:p>
            <w:pPr>
              <w:kinsoku w:val="0"/>
              <w:autoSpaceDE w:val="0"/>
              <w:autoSpaceDN w:val="0"/>
              <w:spacing w:line="440" w:lineRule="exact"/>
              <w:rPr>
                <w:rFonts w:ascii="標楷體" w:eastAsia="標楷體"/>
                <w:sz w:val="28"/>
                <w:szCs w:val="28"/>
              </w:rPr>
            </w:pPr>
            <w:r>
              <w:rPr>
                <w:rFonts w:hint="eastAsia" w:ascii="標楷體" w:eastAsia="標楷體"/>
                <w:sz w:val="28"/>
                <w:szCs w:val="28"/>
              </w:rPr>
              <w:t xml:space="preserve">基因表現微陣列晶片(gene expression microarray) </w:t>
            </w:r>
          </w:p>
        </w:tc>
        <w:tc>
          <w:tcPr>
            <w:tcW w:w="2459" w:type="dxa"/>
            <w:vAlign w:val="center"/>
          </w:tcPr>
          <w:p>
            <w:pPr>
              <w:kinsoku w:val="0"/>
              <w:autoSpaceDE w:val="0"/>
              <w:autoSpaceDN w:val="0"/>
              <w:spacing w:line="440" w:lineRule="exact"/>
              <w:jc w:val="center"/>
              <w:rPr>
                <w:rFonts w:ascii="標楷體" w:eastAsia="標楷體"/>
                <w:sz w:val="28"/>
                <w:szCs w:val="28"/>
              </w:rPr>
            </w:pPr>
            <w:r>
              <w:rPr>
                <w:rFonts w:hint="eastAsia" w:ascii="標楷體" w:eastAsia="標楷體"/>
                <w:sz w:val="28"/>
                <w:szCs w:val="28"/>
              </w:rPr>
              <w:t>資料</w:t>
            </w:r>
          </w:p>
        </w:tc>
        <w:tc>
          <w:tcPr>
            <w:tcW w:w="2113" w:type="dxa"/>
            <w:vAlign w:val="center"/>
          </w:tcPr>
          <w:p>
            <w:pPr>
              <w:spacing w:line="440" w:lineRule="exact"/>
              <w:jc w:val="center"/>
            </w:pPr>
            <w:r>
              <w:rPr>
                <w:rFonts w:hint="eastAsia" w:ascii="標楷體" w:eastAsia="標楷體"/>
                <w:sz w:val="28"/>
                <w:szCs w:val="28"/>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9" w:hRule="atLeast"/>
        </w:trPr>
        <w:tc>
          <w:tcPr>
            <w:tcW w:w="6111" w:type="dxa"/>
            <w:vAlign w:val="center"/>
          </w:tcPr>
          <w:p>
            <w:pPr>
              <w:kinsoku w:val="0"/>
              <w:autoSpaceDE w:val="0"/>
              <w:autoSpaceDN w:val="0"/>
              <w:spacing w:line="440" w:lineRule="exact"/>
              <w:rPr>
                <w:rFonts w:ascii="標楷體" w:eastAsia="標楷體"/>
                <w:sz w:val="28"/>
                <w:szCs w:val="28"/>
              </w:rPr>
            </w:pPr>
            <w:r>
              <w:rPr>
                <w:rFonts w:hint="eastAsia" w:ascii="標楷體" w:eastAsia="標楷體"/>
                <w:sz w:val="28"/>
                <w:szCs w:val="28"/>
              </w:rPr>
              <w:t>染色體組型實驗（karyotyping）</w:t>
            </w:r>
          </w:p>
        </w:tc>
        <w:tc>
          <w:tcPr>
            <w:tcW w:w="2459" w:type="dxa"/>
            <w:vAlign w:val="center"/>
          </w:tcPr>
          <w:p>
            <w:pPr>
              <w:kinsoku w:val="0"/>
              <w:autoSpaceDE w:val="0"/>
              <w:autoSpaceDN w:val="0"/>
              <w:spacing w:line="440" w:lineRule="exact"/>
              <w:jc w:val="center"/>
              <w:rPr>
                <w:rFonts w:ascii="標楷體" w:eastAsia="標楷體"/>
                <w:sz w:val="28"/>
                <w:szCs w:val="28"/>
              </w:rPr>
            </w:pPr>
            <w:r>
              <w:rPr>
                <w:rFonts w:hint="eastAsia" w:ascii="標楷體" w:eastAsia="標楷體"/>
                <w:sz w:val="28"/>
                <w:szCs w:val="28"/>
              </w:rPr>
              <w:t>資料</w:t>
            </w:r>
          </w:p>
        </w:tc>
        <w:tc>
          <w:tcPr>
            <w:tcW w:w="2113" w:type="dxa"/>
            <w:vAlign w:val="center"/>
          </w:tcPr>
          <w:p>
            <w:pPr>
              <w:spacing w:line="440" w:lineRule="exact"/>
              <w:jc w:val="center"/>
              <w:rPr>
                <w:rFonts w:ascii="標楷體" w:eastAsia="標楷體"/>
                <w:sz w:val="28"/>
                <w:szCs w:val="28"/>
              </w:rPr>
            </w:pPr>
            <w:r>
              <w:rPr>
                <w:rFonts w:hint="eastAsia" w:ascii="標楷體" w:eastAsia="標楷體"/>
                <w:sz w:val="28"/>
                <w:szCs w:val="28"/>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9" w:hRule="atLeast"/>
        </w:trPr>
        <w:tc>
          <w:tcPr>
            <w:tcW w:w="6111" w:type="dxa"/>
            <w:vAlign w:val="center"/>
          </w:tcPr>
          <w:p>
            <w:pPr>
              <w:kinsoku w:val="0"/>
              <w:autoSpaceDE w:val="0"/>
              <w:autoSpaceDN w:val="0"/>
              <w:spacing w:line="440" w:lineRule="exact"/>
              <w:rPr>
                <w:rFonts w:ascii="標楷體" w:eastAsia="標楷體"/>
                <w:sz w:val="28"/>
                <w:szCs w:val="28"/>
              </w:rPr>
            </w:pPr>
            <w:r>
              <w:rPr>
                <w:rFonts w:hint="eastAsia" w:ascii="標楷體" w:eastAsia="標楷體"/>
                <w:sz w:val="28"/>
                <w:szCs w:val="28"/>
              </w:rPr>
              <w:t>經統計後的全基因體定序資料</w:t>
            </w:r>
          </w:p>
        </w:tc>
        <w:tc>
          <w:tcPr>
            <w:tcW w:w="2459" w:type="dxa"/>
            <w:vAlign w:val="center"/>
          </w:tcPr>
          <w:p>
            <w:pPr>
              <w:kinsoku w:val="0"/>
              <w:autoSpaceDE w:val="0"/>
              <w:autoSpaceDN w:val="0"/>
              <w:spacing w:line="440" w:lineRule="exact"/>
              <w:jc w:val="center"/>
              <w:rPr>
                <w:rFonts w:ascii="標楷體" w:eastAsia="標楷體"/>
                <w:sz w:val="28"/>
                <w:szCs w:val="28"/>
              </w:rPr>
            </w:pPr>
            <w:r>
              <w:rPr>
                <w:rFonts w:hint="eastAsia" w:ascii="標楷體" w:eastAsia="標楷體"/>
                <w:sz w:val="28"/>
                <w:szCs w:val="28"/>
              </w:rPr>
              <w:t>資料</w:t>
            </w:r>
          </w:p>
        </w:tc>
        <w:tc>
          <w:tcPr>
            <w:tcW w:w="2113" w:type="dxa"/>
            <w:vAlign w:val="center"/>
          </w:tcPr>
          <w:p>
            <w:pPr>
              <w:spacing w:line="440" w:lineRule="exact"/>
              <w:jc w:val="center"/>
            </w:pPr>
            <w:r>
              <w:rPr>
                <w:rFonts w:hint="eastAsia" w:ascii="標楷體" w:eastAsia="標楷體"/>
                <w:sz w:val="28"/>
                <w:szCs w:val="28"/>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9" w:hRule="atLeast"/>
        </w:trPr>
        <w:tc>
          <w:tcPr>
            <w:tcW w:w="6111" w:type="dxa"/>
            <w:vAlign w:val="center"/>
          </w:tcPr>
          <w:p>
            <w:pPr>
              <w:kinsoku w:val="0"/>
              <w:autoSpaceDE w:val="0"/>
              <w:autoSpaceDN w:val="0"/>
              <w:spacing w:line="440" w:lineRule="exact"/>
              <w:rPr>
                <w:rFonts w:ascii="標楷體" w:eastAsia="標楷體"/>
                <w:sz w:val="28"/>
                <w:szCs w:val="28"/>
              </w:rPr>
            </w:pPr>
            <w:r>
              <w:rPr>
                <w:rFonts w:hint="eastAsia" w:ascii="標楷體" w:eastAsia="標楷體"/>
                <w:sz w:val="28"/>
                <w:szCs w:val="28"/>
              </w:rPr>
              <w:t>經統計後之全基因體定型資料</w:t>
            </w:r>
          </w:p>
        </w:tc>
        <w:tc>
          <w:tcPr>
            <w:tcW w:w="2459" w:type="dxa"/>
            <w:vAlign w:val="center"/>
          </w:tcPr>
          <w:p>
            <w:pPr>
              <w:kinsoku w:val="0"/>
              <w:autoSpaceDE w:val="0"/>
              <w:autoSpaceDN w:val="0"/>
              <w:spacing w:line="440" w:lineRule="exact"/>
              <w:jc w:val="center"/>
              <w:rPr>
                <w:rFonts w:ascii="標楷體" w:eastAsia="標楷體"/>
                <w:sz w:val="28"/>
                <w:szCs w:val="28"/>
              </w:rPr>
            </w:pPr>
            <w:r>
              <w:rPr>
                <w:rFonts w:hint="eastAsia" w:ascii="標楷體" w:eastAsia="標楷體"/>
                <w:sz w:val="28"/>
                <w:szCs w:val="28"/>
              </w:rPr>
              <w:t>資料</w:t>
            </w:r>
          </w:p>
        </w:tc>
        <w:tc>
          <w:tcPr>
            <w:tcW w:w="2113" w:type="dxa"/>
            <w:vAlign w:val="center"/>
          </w:tcPr>
          <w:p>
            <w:pPr>
              <w:spacing w:line="440" w:lineRule="exact"/>
              <w:jc w:val="center"/>
              <w:rPr>
                <w:rFonts w:ascii="標楷體" w:eastAsia="標楷體"/>
                <w:sz w:val="28"/>
                <w:szCs w:val="28"/>
              </w:rPr>
            </w:pPr>
            <w:r>
              <w:rPr>
                <w:rFonts w:hint="eastAsia" w:ascii="標楷體" w:eastAsia="標楷體"/>
                <w:sz w:val="28"/>
                <w:szCs w:val="28"/>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9" w:hRule="atLeast"/>
        </w:trPr>
        <w:tc>
          <w:tcPr>
            <w:tcW w:w="6111" w:type="dxa"/>
            <w:vAlign w:val="center"/>
          </w:tcPr>
          <w:p>
            <w:pPr>
              <w:kinsoku w:val="0"/>
              <w:autoSpaceDE w:val="0"/>
              <w:autoSpaceDN w:val="0"/>
              <w:spacing w:line="440" w:lineRule="exact"/>
              <w:rPr>
                <w:rFonts w:ascii="標楷體" w:eastAsia="標楷體"/>
                <w:sz w:val="28"/>
                <w:szCs w:val="28"/>
              </w:rPr>
            </w:pPr>
            <w:r>
              <w:rPr>
                <w:rFonts w:hint="eastAsia" w:ascii="標楷體" w:eastAsia="標楷體"/>
                <w:sz w:val="28"/>
                <w:szCs w:val="28"/>
              </w:rPr>
              <w:t>經統計後之轉譯體分析資料</w:t>
            </w:r>
          </w:p>
        </w:tc>
        <w:tc>
          <w:tcPr>
            <w:tcW w:w="2459" w:type="dxa"/>
            <w:vAlign w:val="center"/>
          </w:tcPr>
          <w:p>
            <w:pPr>
              <w:kinsoku w:val="0"/>
              <w:autoSpaceDE w:val="0"/>
              <w:autoSpaceDN w:val="0"/>
              <w:spacing w:line="440" w:lineRule="exact"/>
              <w:jc w:val="center"/>
              <w:rPr>
                <w:rFonts w:ascii="標楷體" w:eastAsia="標楷體"/>
                <w:sz w:val="28"/>
                <w:szCs w:val="28"/>
              </w:rPr>
            </w:pPr>
            <w:r>
              <w:rPr>
                <w:rFonts w:hint="eastAsia" w:ascii="標楷體" w:eastAsia="標楷體"/>
                <w:sz w:val="28"/>
                <w:szCs w:val="28"/>
              </w:rPr>
              <w:t>資料</w:t>
            </w:r>
          </w:p>
        </w:tc>
        <w:tc>
          <w:tcPr>
            <w:tcW w:w="2113" w:type="dxa"/>
            <w:vAlign w:val="center"/>
          </w:tcPr>
          <w:p>
            <w:pPr>
              <w:spacing w:line="440" w:lineRule="exact"/>
              <w:jc w:val="center"/>
            </w:pPr>
            <w:r>
              <w:rPr>
                <w:rFonts w:hint="eastAsia" w:ascii="標楷體" w:eastAsia="標楷體"/>
                <w:sz w:val="28"/>
                <w:szCs w:val="28"/>
              </w:rPr>
              <w:t>低</w:t>
            </w:r>
          </w:p>
        </w:tc>
      </w:tr>
    </w:tbl>
    <w:p>
      <w:pPr>
        <w:kinsoku w:val="0"/>
        <w:autoSpaceDE w:val="0"/>
        <w:autoSpaceDN w:val="0"/>
        <w:spacing w:line="560" w:lineRule="exact"/>
        <w:jc w:val="both"/>
        <w:rPr>
          <w:rFonts w:ascii="標楷體" w:eastAsia="標楷體"/>
        </w:rPr>
      </w:pPr>
    </w:p>
    <w:p>
      <w:pPr>
        <w:kinsoku w:val="0"/>
        <w:autoSpaceDE w:val="0"/>
        <w:autoSpaceDN w:val="0"/>
        <w:spacing w:line="440" w:lineRule="exact"/>
        <w:jc w:val="both"/>
        <w:rPr>
          <w:rFonts w:ascii="標楷體" w:eastAsia="標楷體"/>
        </w:rPr>
      </w:pPr>
      <w:r>
        <w:rPr>
          <w:rFonts w:hint="eastAsia" w:ascii="標楷體" w:eastAsia="標楷體"/>
        </w:rPr>
        <w:t>備註：</w:t>
      </w:r>
    </w:p>
    <w:p>
      <w:pPr>
        <w:pStyle w:val="9"/>
        <w:numPr>
          <w:ilvl w:val="0"/>
          <w:numId w:val="5"/>
        </w:numPr>
        <w:kinsoku w:val="0"/>
        <w:autoSpaceDE w:val="0"/>
        <w:autoSpaceDN w:val="0"/>
        <w:spacing w:line="440" w:lineRule="exact"/>
        <w:ind w:left="567" w:leftChars="0" w:hanging="567"/>
        <w:jc w:val="both"/>
        <w:rPr>
          <w:rFonts w:ascii="標楷體" w:eastAsia="標楷體"/>
        </w:rPr>
      </w:pPr>
      <w:r>
        <w:rPr>
          <w:rFonts w:hint="eastAsia" w:ascii="標楷體" w:eastAsia="標楷體"/>
        </w:rPr>
        <w:t>資料傳輸及生物檢體衍生物輸出，依種類及性質區分為高風險、中風險及低風險三個等級。</w:t>
      </w:r>
    </w:p>
    <w:p>
      <w:pPr>
        <w:pStyle w:val="9"/>
        <w:numPr>
          <w:ilvl w:val="0"/>
          <w:numId w:val="5"/>
        </w:numPr>
        <w:kinsoku w:val="0"/>
        <w:autoSpaceDE w:val="0"/>
        <w:autoSpaceDN w:val="0"/>
        <w:spacing w:line="440" w:lineRule="exact"/>
        <w:ind w:left="567" w:leftChars="0" w:hanging="567"/>
        <w:jc w:val="both"/>
        <w:rPr>
          <w:rFonts w:ascii="標楷體" w:eastAsia="標楷體"/>
        </w:rPr>
      </w:pPr>
      <w:r>
        <w:rPr>
          <w:rFonts w:hint="eastAsia" w:ascii="標楷體" w:eastAsia="標楷體"/>
        </w:rPr>
        <w:t>生物檢體除其衍生物外，不得輸出。</w:t>
      </w:r>
    </w:p>
    <w:p>
      <w:pPr>
        <w:pStyle w:val="9"/>
        <w:numPr>
          <w:ilvl w:val="0"/>
          <w:numId w:val="5"/>
        </w:numPr>
        <w:kinsoku w:val="0"/>
        <w:autoSpaceDE w:val="0"/>
        <w:autoSpaceDN w:val="0"/>
        <w:spacing w:line="440" w:lineRule="exact"/>
        <w:ind w:left="567" w:leftChars="0" w:hanging="567"/>
        <w:jc w:val="both"/>
        <w:rPr>
          <w:rFonts w:ascii="標楷體" w:eastAsia="標楷體"/>
        </w:rPr>
      </w:pPr>
      <w:r>
        <w:rPr>
          <w:rFonts w:hint="eastAsia" w:ascii="標楷體" w:eastAsia="標楷體"/>
        </w:rPr>
        <w:t>「生物檢體衍生物」定義為：將人體組織、血清、血漿或血球等「生物檢體」經生物科技程序操作後，仍保有參與者之生物標記，或足以辨識參與者身分之萃取物或研發物。</w:t>
      </w:r>
    </w:p>
    <w:p>
      <w:pPr>
        <w:pStyle w:val="9"/>
        <w:numPr>
          <w:ilvl w:val="0"/>
          <w:numId w:val="5"/>
        </w:numPr>
        <w:kinsoku w:val="0"/>
        <w:autoSpaceDE w:val="0"/>
        <w:autoSpaceDN w:val="0"/>
        <w:spacing w:line="440" w:lineRule="exact"/>
        <w:ind w:left="567" w:leftChars="0" w:hanging="567"/>
        <w:jc w:val="both"/>
        <w:rPr>
          <w:rFonts w:ascii="標楷體" w:eastAsia="標楷體"/>
        </w:rPr>
      </w:pPr>
      <w:r>
        <w:rPr>
          <w:rFonts w:hint="eastAsia" w:ascii="標楷體" w:eastAsia="標楷體"/>
        </w:rPr>
        <w:t>縮寫英文名詞：SNP(</w:t>
      </w:r>
      <w:r>
        <w:rPr>
          <w:rFonts w:ascii="標楷體" w:eastAsia="標楷體"/>
        </w:rPr>
        <w:t>Single Nucleotide Polymorphism</w:t>
      </w:r>
      <w:r>
        <w:rPr>
          <w:rFonts w:hint="eastAsia" w:ascii="標楷體" w:eastAsia="標楷體"/>
        </w:rPr>
        <w:t>)、miRNA(</w:t>
      </w:r>
      <w:r>
        <w:rPr>
          <w:rFonts w:ascii="標楷體" w:eastAsia="標楷體"/>
        </w:rPr>
        <w:t>microRNA</w:t>
      </w:r>
      <w:r>
        <w:rPr>
          <w:rFonts w:hint="eastAsia" w:ascii="標楷體" w:eastAsia="標楷體"/>
        </w:rPr>
        <w:t>)。</w:t>
      </w:r>
    </w:p>
    <w:p>
      <w:pPr>
        <w:autoSpaceDE w:val="0"/>
        <w:autoSpaceDN w:val="0"/>
        <w:adjustRightInd w:val="0"/>
        <w:spacing w:line="400" w:lineRule="exact"/>
        <w:jc w:val="both"/>
        <w:rPr>
          <w:rFonts w:ascii="標楷體" w:eastAsia="標楷體"/>
        </w:rPr>
      </w:pPr>
      <w:r>
        <w:rPr>
          <w:rFonts w:ascii="標楷體" w:eastAsia="標楷體"/>
        </w:rPr>
        <w:br w:type="page"/>
      </w:r>
    </w:p>
    <w:p>
      <w:pPr>
        <w:spacing w:line="500" w:lineRule="exact"/>
        <w:jc w:val="center"/>
        <w:rPr>
          <w:rFonts w:eastAsia="標楷體"/>
          <w:b/>
          <w:bCs/>
          <w:sz w:val="36"/>
          <w:szCs w:val="36"/>
        </w:rPr>
      </w:pPr>
      <w:r>
        <w:rPr>
          <w:rFonts w:ascii="標楷體" w:hAnsi="標楷體" w:eastAsia="標楷體" w:cs="Times New Roman"/>
          <w:kern w:val="0"/>
          <w:sz w:val="28"/>
          <w:szCs w:val="28"/>
          <w:lang w:val="en-US" w:eastAsia="zh-TW" w:bidi="ar-SA"/>
        </w:rPr>
        <w:pict>
          <v:rect id="Text Box 23" o:spid="_x0000_s1028" style="position:absolute;left:0;margin-left:469.4pt;margin-top:-0.5pt;height:25.65pt;width:54.6pt;rotation:0f;z-index:25167872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rPr>
                      <w:rFonts w:ascii="標楷體" w:hAnsi="標楷體" w:eastAsia="標楷體"/>
                      <w:b/>
                    </w:rPr>
                  </w:pPr>
                  <w:r>
                    <w:rPr>
                      <w:rFonts w:hint="eastAsia" w:ascii="標楷體" w:hAnsi="標楷體" w:eastAsia="標楷體"/>
                      <w:b/>
                    </w:rPr>
                    <w:t>附件三</w:t>
                  </w:r>
                </w:p>
              </w:txbxContent>
            </v:textbox>
          </v:rect>
        </w:pict>
      </w:r>
      <w:r>
        <w:rPr>
          <w:rFonts w:hint="eastAsia" w:eastAsia="標楷體"/>
          <w:b/>
          <w:bCs/>
          <w:sz w:val="36"/>
          <w:szCs w:val="36"/>
        </w:rPr>
        <w:t>人體生物資料庫</w:t>
      </w:r>
    </w:p>
    <w:p>
      <w:pPr>
        <w:spacing w:line="500" w:lineRule="exact"/>
        <w:jc w:val="center"/>
        <w:rPr>
          <w:rFonts w:eastAsia="標楷體"/>
          <w:b/>
          <w:bCs/>
          <w:sz w:val="36"/>
          <w:szCs w:val="36"/>
        </w:rPr>
      </w:pPr>
      <w:r>
        <w:rPr>
          <w:rFonts w:hint="eastAsia" w:eastAsia="標楷體"/>
          <w:b/>
          <w:bCs/>
          <w:sz w:val="36"/>
          <w:szCs w:val="36"/>
        </w:rPr>
        <w:t>資料國際傳輸或生物檢體衍生物輸出審查作業流程圖</w:t>
      </w:r>
    </w:p>
    <w:p>
      <w:pPr>
        <w:spacing w:line="500" w:lineRule="exact"/>
        <w:jc w:val="center"/>
        <w:rPr>
          <w:rFonts w:eastAsia="標楷體"/>
          <w:b/>
          <w:bCs/>
          <w:sz w:val="36"/>
          <w:szCs w:val="36"/>
        </w:rPr>
      </w:pPr>
    </w:p>
    <w:p>
      <w:pPr>
        <w:spacing w:line="500" w:lineRule="exact"/>
        <w:jc w:val="center"/>
        <w:rPr>
          <w:rFonts w:eastAsia="標楷體"/>
          <w:b/>
          <w:bCs/>
          <w:sz w:val="36"/>
          <w:szCs w:val="36"/>
        </w:rPr>
      </w:pPr>
      <w:r>
        <w:rPr>
          <w:rFonts w:ascii="Times New Roman" w:hAnsi="Times New Roman" w:eastAsia="標楷體" w:cs="Times New Roman"/>
          <w:b/>
          <w:bCs/>
          <w:kern w:val="2"/>
          <w:sz w:val="36"/>
          <w:szCs w:val="36"/>
          <w:lang w:val="en-US" w:eastAsia="zh-TW" w:bidi="ar-SA"/>
        </w:rPr>
        <w:pict>
          <v:shape id="AutoShape 33" o:spid="_x0000_s1029" type="#_x0000_t176" style="position:absolute;left:0;margin-left:141.3pt;margin-top:6.45pt;height:88.65pt;width:206.85pt;rotation:0f;z-index:251669504;"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spacing w:line="360" w:lineRule="exact"/>
                    <w:jc w:val="center"/>
                    <w:rPr>
                      <w:rFonts w:ascii="標楷體" w:hAnsi="標楷體" w:eastAsia="標楷體"/>
                      <w:sz w:val="32"/>
                      <w:szCs w:val="32"/>
                    </w:rPr>
                  </w:pPr>
                  <w:r>
                    <w:rPr>
                      <w:rFonts w:hint="eastAsia" w:ascii="標楷體" w:hAnsi="標楷體" w:eastAsia="標楷體"/>
                      <w:sz w:val="32"/>
                      <w:szCs w:val="32"/>
                    </w:rPr>
                    <w:t>資料庫設置者(申請者)檢具相關文件函送本部提出申請(請依附件二先行確認風險等級)</w:t>
                  </w:r>
                </w:p>
              </w:txbxContent>
            </v:textbox>
          </v:shape>
        </w:pict>
      </w:r>
    </w:p>
    <w:p>
      <w:pPr>
        <w:spacing w:line="500" w:lineRule="exact"/>
        <w:jc w:val="center"/>
        <w:rPr>
          <w:rFonts w:eastAsia="標楷體"/>
          <w:sz w:val="28"/>
          <w:szCs w:val="28"/>
        </w:rPr>
      </w:pPr>
      <w:r>
        <w:rPr>
          <w:rFonts w:ascii="Times New Roman" w:hAnsi="Times New Roman" w:eastAsia="標楷體" w:cs="Times New Roman"/>
          <w:b/>
          <w:bCs/>
          <w:kern w:val="2"/>
          <w:sz w:val="36"/>
          <w:szCs w:val="36"/>
          <w:lang w:val="en-US" w:eastAsia="zh-TW" w:bidi="ar-SA"/>
        </w:rPr>
        <w:pict>
          <v:shape id="AutoShape 62" o:spid="_x0000_s1030" type="#_x0000_t32" style="position:absolute;left:0;margin-left:74.8pt;margin-top:11.75pt;height:0.05pt;width:66.35pt;rotation:0f;z-index:251676672;" o:ole="f" fillcolor="#FFFFFF" filled="t" o:preferrelative="t" stroked="t" coordorigin="0,0" coordsize="21600,21600">
            <v:stroke color="#000000" color2="#FFFFFF" joinstyle="round" endarrow="block"/>
            <v:imagedata gain="65536f" blacklevel="0f" gamma="0"/>
            <o:lock v:ext="edit" position="f" selection="f" grouping="f" rotation="f" cropping="f" text="f" aspectratio="f"/>
          </v:shape>
        </w:pict>
      </w:r>
      <w:r>
        <w:rPr>
          <w:rFonts w:ascii="Times New Roman" w:hAnsi="Times New Roman" w:eastAsia="標楷體" w:cs="Times New Roman"/>
          <w:b/>
          <w:bCs/>
          <w:kern w:val="2"/>
          <w:sz w:val="36"/>
          <w:szCs w:val="36"/>
          <w:lang w:val="en-US" w:eastAsia="zh-TW" w:bidi="ar-SA"/>
        </w:rPr>
        <w:pict>
          <v:shape id="AutoShape 61" o:spid="_x0000_s1031" type="#_x0000_t32" style="position:absolute;left:0;flip:y;margin-left:74.15pt;margin-top:11.6pt;height:192.6pt;width:0.05pt;rotation:0f;z-index:251675648;" o:ole="f" fillcolor="#FFFFFF" filled="t" o:preferrelative="t" stroked="t" coordorigin="0,0" coordsize="21600,21600">
            <v:stroke color="#000000" color2="#FFFFFF" joinstyle="round"/>
            <v:imagedata gain="65536f" blacklevel="0f" gamma="0"/>
            <o:lock v:ext="edit" position="f" selection="f" grouping="f" rotation="f" cropping="f" text="f" aspectratio="f"/>
          </v:shape>
        </w:pict>
      </w:r>
    </w:p>
    <w:p>
      <w:pPr>
        <w:spacing w:line="500" w:lineRule="exact"/>
        <w:jc w:val="center"/>
        <w:rPr>
          <w:rFonts w:eastAsia="標楷體"/>
          <w:b/>
          <w:bCs/>
          <w:sz w:val="36"/>
          <w:szCs w:val="36"/>
        </w:rPr>
      </w:pPr>
    </w:p>
    <w:p>
      <w:pPr>
        <w:spacing w:line="500" w:lineRule="exact"/>
        <w:jc w:val="center"/>
        <w:rPr>
          <w:rFonts w:eastAsia="標楷體"/>
          <w:b/>
          <w:bCs/>
          <w:sz w:val="36"/>
          <w:szCs w:val="36"/>
        </w:rPr>
      </w:pPr>
      <w:r>
        <w:rPr>
          <w:rFonts w:ascii="Times New Roman" w:hAnsi="Times New Roman" w:eastAsia="標楷體" w:cs="Times New Roman"/>
          <w:b/>
          <w:bCs/>
          <w:kern w:val="2"/>
          <w:sz w:val="36"/>
          <w:szCs w:val="36"/>
          <w:lang w:val="en-US" w:eastAsia="zh-TW" w:bidi="ar-SA"/>
        </w:rPr>
        <w:pict>
          <v:shape id="AutoShape 34" o:spid="_x0000_s1032" type="#_x0000_t32" style="position:absolute;left:0;margin-left:246.6pt;margin-top:24.3pt;height:23.1pt;width:0.05pt;rotation:0f;z-index:251670528;" o:ole="f" fillcolor="#FFFFFF" filled="t" o:preferrelative="t" stroked="t" coordorigin="0,0" coordsize="21600,21600">
            <v:stroke color="#000000" color2="#FFFFFF" joinstyle="round" endarrow="block"/>
            <v:imagedata gain="65536f" blacklevel="0f" gamma="0"/>
            <o:lock v:ext="edit" position="f" selection="f" grouping="f" rotation="f" cropping="f" text="f" aspectratio="f"/>
          </v:shape>
        </w:pict>
      </w:r>
      <w:r>
        <w:rPr>
          <w:rFonts w:ascii="Times New Roman" w:hAnsi="Times New Roman" w:eastAsia="標楷體" w:cs="Times New Roman"/>
          <w:b/>
          <w:bCs/>
          <w:kern w:val="2"/>
          <w:sz w:val="36"/>
          <w:szCs w:val="36"/>
          <w:lang w:val="en-US" w:eastAsia="zh-TW" w:bidi="ar-SA"/>
        </w:rPr>
        <w:pict>
          <v:shape id="AutoShape 38" o:spid="_x0000_s1033" type="#_x0000_t32" style="position:absolute;left:0;margin-left:100.75pt;margin-top:1.15pt;height:0.05pt;width:34.4pt;rotation:0f;z-index:251674624;" o:ole="f" fillcolor="#FFFFFF" filled="t" o:preferrelative="t" stroked="t" coordorigin="0,0" coordsize="21600,21600">
            <v:stroke color="#000000" color2="#FFFFFF" joinstyle="round" endarrow="block"/>
            <v:imagedata gain="65536f" blacklevel="0f" gamma="0"/>
            <o:lock v:ext="edit" position="f" selection="f" grouping="f" rotation="f" cropping="f" text="f" aspectratio="f"/>
          </v:shape>
        </w:pict>
      </w:r>
      <w:r>
        <w:rPr>
          <w:rFonts w:ascii="Times New Roman" w:hAnsi="Times New Roman" w:eastAsia="標楷體" w:cs="Times New Roman"/>
          <w:b/>
          <w:bCs/>
          <w:kern w:val="2"/>
          <w:sz w:val="36"/>
          <w:szCs w:val="36"/>
          <w:lang w:val="en-US" w:eastAsia="zh-TW" w:bidi="ar-SA"/>
        </w:rPr>
        <w:pict>
          <v:shape id="AutoShape 37" o:spid="_x0000_s1034" type="#_x0000_t32" style="position:absolute;left:0;margin-left:101pt;margin-top:0.75pt;height:82.2pt;width:0.05pt;rotation:0f;z-index:251673600;" o:ole="f" fillcolor="#FFFFFF" filled="t" o:preferrelative="t" stroked="t" coordorigin="0,0" coordsize="21600,21600">
            <v:stroke color="#000000" color2="#FFFFFF" joinstyle="round"/>
            <v:imagedata gain="65536f" blacklevel="0f" gamma="0"/>
            <o:lock v:ext="edit" position="f" selection="f" grouping="f" rotation="f" cropping="f" text="f" aspectratio="f"/>
          </v:shape>
        </w:pict>
      </w:r>
    </w:p>
    <w:p>
      <w:pPr>
        <w:spacing w:line="500" w:lineRule="exact"/>
        <w:jc w:val="center"/>
        <w:rPr>
          <w:rFonts w:eastAsia="標楷體"/>
          <w:b/>
          <w:bCs/>
          <w:sz w:val="36"/>
          <w:szCs w:val="36"/>
        </w:rPr>
      </w:pPr>
    </w:p>
    <w:p>
      <w:pPr>
        <w:spacing w:line="500" w:lineRule="exact"/>
        <w:jc w:val="center"/>
        <w:rPr>
          <w:rFonts w:eastAsia="標楷體"/>
          <w:bCs/>
          <w:sz w:val="36"/>
          <w:szCs w:val="36"/>
        </w:rPr>
      </w:pPr>
      <w:r>
        <w:rPr>
          <w:rFonts w:ascii="Times New Roman" w:hAnsi="Times New Roman" w:eastAsia="標楷體" w:cs="Times New Roman"/>
          <w:bCs/>
          <w:kern w:val="2"/>
          <w:sz w:val="36"/>
          <w:szCs w:val="36"/>
          <w:lang w:val="en-US" w:eastAsia="zh-TW" w:bidi="ar-SA"/>
        </w:rPr>
        <w:pict>
          <v:shape id="AutoShape 35" o:spid="_x0000_s1035" type="#_x0000_t4" style="position:absolute;left:0;margin-left:131.9pt;margin-top:-0.3pt;height:66.6pt;width:229.8pt;rotation:0f;z-index:25167155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標楷體" w:hAnsi="標楷體" w:eastAsia="標楷體"/>
                      <w:sz w:val="28"/>
                      <w:szCs w:val="28"/>
                    </w:rPr>
                  </w:pPr>
                  <w:r>
                    <w:rPr>
                      <w:rFonts w:hint="eastAsia" w:ascii="標楷體" w:hAnsi="標楷體" w:eastAsia="標楷體"/>
                      <w:sz w:val="28"/>
                      <w:szCs w:val="28"/>
                    </w:rPr>
                    <w:t>檢視是否需補正</w:t>
                  </w:r>
                </w:p>
              </w:txbxContent>
            </v:textbox>
          </v:shape>
        </w:pict>
      </w:r>
    </w:p>
    <w:p>
      <w:pPr>
        <w:spacing w:line="500" w:lineRule="exact"/>
        <w:jc w:val="center"/>
        <w:rPr>
          <w:rFonts w:eastAsia="標楷體"/>
          <w:bCs/>
          <w:sz w:val="36"/>
          <w:szCs w:val="36"/>
        </w:rPr>
      </w:pPr>
      <w:r>
        <w:rPr>
          <w:rFonts w:ascii="Times New Roman" w:hAnsi="Times New Roman" w:eastAsia="新細明體" w:cs="Times New Roman"/>
          <w:kern w:val="2"/>
          <w:sz w:val="24"/>
          <w:szCs w:val="24"/>
          <w:lang w:val="en-US" w:eastAsia="zh-TW" w:bidi="ar-SA"/>
        </w:rPr>
        <w:pict>
          <v:shape id="AutoShape 36" o:spid="_x0000_s1036" type="#_x0000_t32" style="position:absolute;left:0;margin-left:101.65pt;margin-top:8.05pt;height:0.05pt;width:24.6pt;rotation:0f;z-index:251672576;" o:ole="f" fillcolor="#FFFFFF" filled="t" o:preferrelative="t" stroked="t" coordorigin="0,0" coordsize="21600,21600">
            <v:stroke color="#000000" color2="#FFFFFF" joinstyle="round"/>
            <v:imagedata gain="65536f" blacklevel="0f" gamma="0"/>
            <o:lock v:ext="edit" position="f" selection="f" grouping="f" rotation="f" cropping="f" text="f" aspectratio="f"/>
          </v:shape>
        </w:pict>
      </w:r>
      <w:r>
        <w:rPr>
          <w:rFonts w:ascii="Times New Roman" w:hAnsi="Times New Roman" w:eastAsia="新細明體" w:cs="Times New Roman"/>
          <w:kern w:val="2"/>
          <w:sz w:val="24"/>
          <w:szCs w:val="24"/>
          <w:lang w:val="en-US" w:eastAsia="zh-TW" w:bidi="ar-SA"/>
        </w:rPr>
        <w:pict>
          <v:rect id="Text Box 40" o:spid="_x0000_s1037" style="position:absolute;left:0;margin-left:97.75pt;margin-top:18pt;height:154pt;width:29.8pt;rotation:0f;z-index:251661312;" o:ole="f" fillcolor="#FFFFFF" filled="t" o:preferrelative="t" stroked="f" coordsize="21600,21600">
            <v:imagedata gain="65536f" blacklevel="0f" gamma="0"/>
            <o:lock v:ext="edit" position="f" selection="f" grouping="f" rotation="f" cropping="f" text="f" aspectratio="f"/>
            <v:textbox style="mso-fit-shape-to-text:t;">
              <w:txbxContent>
                <w:p>
                  <w:pPr>
                    <w:rPr>
                      <w:rFonts w:ascii="標楷體" w:hAnsi="標楷體" w:eastAsia="標楷體"/>
                    </w:rPr>
                  </w:pPr>
                  <w:r>
                    <w:rPr>
                      <w:rFonts w:hint="eastAsia" w:ascii="標楷體" w:hAnsi="標楷體" w:eastAsia="標楷體"/>
                    </w:rPr>
                    <w:t>是</w:t>
                  </w:r>
                </w:p>
              </w:txbxContent>
            </v:textbox>
          </v:rect>
        </w:pict>
      </w:r>
    </w:p>
    <w:p>
      <w:pPr>
        <w:spacing w:beforeLines="50" w:line="500" w:lineRule="exact"/>
        <w:jc w:val="both"/>
        <w:rPr>
          <w:rFonts w:eastAsia="標楷體"/>
          <w:bCs/>
          <w:sz w:val="28"/>
          <w:szCs w:val="28"/>
        </w:rPr>
      </w:pPr>
      <w:r>
        <w:rPr>
          <w:rFonts w:ascii="Times New Roman" w:hAnsi="Times New Roman" w:eastAsia="標楷體" w:cs="Times New Roman"/>
          <w:b/>
          <w:bCs/>
          <w:kern w:val="2"/>
          <w:sz w:val="36"/>
          <w:szCs w:val="36"/>
          <w:lang w:val="en-US" w:eastAsia="zh-TW" w:bidi="ar-SA"/>
        </w:rPr>
        <w:pict>
          <v:rect id="Text Box 68" o:spid="_x0000_s1038" style="position:absolute;left:0;margin-left:307.4pt;margin-top:0.75pt;height:154pt;width:180pt;rotation:0f;z-index:251659264;" o:ole="f" fillcolor="#FFFFFF" filled="t" o:preferrelative="t" stroked="f" coordsize="21600,21600">
            <v:imagedata gain="65536f" blacklevel="0f" gamma="0"/>
            <o:lock v:ext="edit" position="f" selection="f" grouping="f" rotation="f" cropping="f" text="f" aspectratio="f"/>
            <v:textbox style="mso-fit-shape-to-text:t;">
              <w:txbxContent>
                <w:p>
                  <w:pPr>
                    <w:rPr>
                      <w:rFonts w:ascii="標楷體" w:hAnsi="標楷體" w:eastAsia="標楷體"/>
                      <w:color w:val="000000"/>
                      <w:sz w:val="28"/>
                      <w:szCs w:val="28"/>
                    </w:rPr>
                  </w:pPr>
                  <w:r>
                    <w:rPr>
                      <w:rFonts w:hint="eastAsia" w:eastAsia="標楷體"/>
                      <w:bCs/>
                      <w:sz w:val="28"/>
                      <w:szCs w:val="28"/>
                    </w:rPr>
                    <w:t>高風險或輸出國家非十大醫藥先進國家者</w:t>
                  </w:r>
                </w:p>
              </w:txbxContent>
            </v:textbox>
          </v:rect>
        </w:pict>
      </w:r>
      <w:r>
        <w:rPr>
          <w:rFonts w:ascii="Times New Roman" w:hAnsi="Times New Roman" w:eastAsia="新細明體" w:cs="Times New Roman"/>
          <w:kern w:val="2"/>
          <w:sz w:val="24"/>
          <w:szCs w:val="24"/>
          <w:lang w:val="en-US" w:eastAsia="zh-TW" w:bidi="ar-SA"/>
        </w:rPr>
        <w:pict>
          <v:rect id="Text Box 39" o:spid="_x0000_s1039" style="position:absolute;left:0;margin-left:247pt;margin-top:16pt;height:154pt;width:31.6pt;rotation:0f;z-index:251660288;" o:ole="f" fillcolor="#FFFFFF" filled="t" o:preferrelative="t" stroked="f" coordsize="21600,21600">
            <v:imagedata gain="65536f" blacklevel="0f" gamma="0"/>
            <o:lock v:ext="edit" position="f" selection="f" grouping="f" rotation="f" cropping="f" text="f" aspectratio="f"/>
            <v:textbox style="mso-fit-shape-to-text:t;">
              <w:txbxContent>
                <w:p>
                  <w:pPr>
                    <w:rPr>
                      <w:rFonts w:ascii="標楷體" w:hAnsi="標楷體" w:eastAsia="標楷體"/>
                    </w:rPr>
                  </w:pPr>
                  <w:r>
                    <w:rPr>
                      <w:rFonts w:hint="eastAsia" w:ascii="標楷體" w:hAnsi="標楷體" w:eastAsia="標楷體"/>
                    </w:rPr>
                    <w:t>否</w:t>
                  </w:r>
                </w:p>
              </w:txbxContent>
            </v:textbox>
          </v:rect>
        </w:pict>
      </w:r>
      <w:r>
        <w:rPr>
          <w:rFonts w:ascii="Times New Roman" w:hAnsi="Times New Roman" w:eastAsia="標楷體" w:cs="Times New Roman"/>
          <w:bCs/>
          <w:kern w:val="2"/>
          <w:sz w:val="28"/>
          <w:szCs w:val="28"/>
          <w:lang w:val="en-US" w:eastAsia="zh-TW" w:bidi="ar-SA"/>
        </w:rPr>
        <w:pict>
          <v:shape id="AutoShape 27" o:spid="_x0000_s1040" type="#_x0000_t32" style="position:absolute;left:0;margin-left:246.6pt;margin-top:18.05pt;height:20.95pt;width:0.05pt;rotation:0f;z-index:251666432;" o:ole="f" fillcolor="#FFFFFF" filled="t" o:preferrelative="t" stroked="t" coordorigin="0,0" coordsize="21600,21600">
            <v:stroke color="#000000" color2="#FFFFFF" joinstyle="round" endarrow="block"/>
            <v:imagedata gain="65536f" blacklevel="0f" gamma="0"/>
            <o:lock v:ext="edit" position="f" selection="f" grouping="f" rotation="f" cropping="f" text="f" aspectratio="f"/>
          </v:shape>
        </w:pict>
      </w:r>
    </w:p>
    <w:p>
      <w:pPr>
        <w:spacing w:line="500" w:lineRule="exact"/>
        <w:rPr>
          <w:rFonts w:eastAsia="標楷體"/>
          <w:bCs/>
          <w:sz w:val="28"/>
          <w:szCs w:val="28"/>
        </w:rPr>
      </w:pPr>
      <w:r>
        <w:rPr>
          <w:rFonts w:ascii="Times New Roman" w:hAnsi="Times New Roman" w:eastAsia="標楷體" w:cs="Times New Roman"/>
          <w:b/>
          <w:bCs/>
          <w:kern w:val="2"/>
          <w:sz w:val="36"/>
          <w:szCs w:val="36"/>
          <w:lang w:val="en-US" w:eastAsia="zh-TW" w:bidi="ar-SA"/>
        </w:rPr>
        <w:pict>
          <v:rect id="Text Box 68" o:spid="_x0000_s1041" style="position:absolute;left:0;margin-left:139.8pt;margin-top:13.15pt;height:154pt;width:117.05pt;rotation:0f;z-index:251662336;" o:ole="f" fillcolor="#FFFFFF" filled="t" o:preferrelative="t" stroked="f" coordsize="21600,21600">
            <v:imagedata gain="65536f" blacklevel="0f" gamma="0"/>
            <o:lock v:ext="edit" position="f" selection="f" grouping="f" rotation="f" cropping="f" text="f" aspectratio="f"/>
            <v:textbox style="mso-fit-shape-to-text:t;">
              <w:txbxContent>
                <w:p>
                  <w:pPr>
                    <w:rPr>
                      <w:rFonts w:ascii="標楷體" w:hAnsi="標楷體" w:eastAsia="標楷體"/>
                      <w:color w:val="000000"/>
                      <w:sz w:val="28"/>
                      <w:szCs w:val="28"/>
                    </w:rPr>
                  </w:pPr>
                  <w:r>
                    <w:rPr>
                      <w:rFonts w:hint="eastAsia" w:ascii="標楷體" w:hAnsi="標楷體" w:eastAsia="標楷體"/>
                      <w:sz w:val="28"/>
                      <w:szCs w:val="28"/>
                    </w:rPr>
                    <w:t>中或低風險案件</w:t>
                  </w:r>
                </w:p>
              </w:txbxContent>
            </v:textbox>
          </v:rect>
        </w:pict>
      </w:r>
      <w:r>
        <w:rPr>
          <w:rFonts w:ascii="Times New Roman" w:hAnsi="Times New Roman" w:eastAsia="標楷體" w:cs="Times New Roman"/>
          <w:bCs/>
          <w:kern w:val="2"/>
          <w:sz w:val="28"/>
          <w:szCs w:val="28"/>
          <w:lang w:val="en-US" w:eastAsia="zh-TW" w:bidi="ar-SA"/>
        </w:rPr>
        <w:pict>
          <v:shape id="AutoShape 30" o:spid="_x0000_s1042" type="#_x0000_t32" style="position:absolute;left:0;margin-left:414.25pt;margin-top:9.65pt;height:237.35pt;width:0.05pt;rotation:0f;z-index:251699200;" o:ole="f" fillcolor="#FFFFFF" filled="t" o:preferrelative="t" stroked="t" coordorigin="0,0" coordsize="21600,21600">
            <v:stroke color="#000000" color2="#FFFFFF" joinstyle="round" endarrow="block"/>
            <v:imagedata gain="65536f" blacklevel="0f" gamma="0"/>
            <o:lock v:ext="edit" position="f" selection="f" grouping="f" rotation="f" cropping="f" text="f" aspectratio="f"/>
          </v:shape>
        </w:pict>
      </w:r>
      <w:r>
        <w:rPr>
          <w:rFonts w:ascii="Times New Roman" w:hAnsi="Times New Roman" w:eastAsia="標楷體" w:cs="Times New Roman"/>
          <w:bCs/>
          <w:kern w:val="2"/>
          <w:sz w:val="28"/>
          <w:szCs w:val="28"/>
          <w:lang w:val="en-US" w:eastAsia="zh-TW" w:bidi="ar-SA"/>
        </w:rPr>
        <w:pict>
          <v:shape id="AutoShape 27" o:spid="_x0000_s1043" type="#_x0000_t32" style="position:absolute;left:0;margin-left:247.15pt;margin-top:9.7pt;height:29.55pt;width:0.05pt;rotation:0f;z-index:251700224;" o:ole="f" fillcolor="#FFFFFF" filled="t" o:preferrelative="t" stroked="t" coordorigin="0,0" coordsize="21600,21600">
            <v:stroke color="#000000" color2="#FFFFFF" joinstyle="round" endarrow="block"/>
            <v:imagedata gain="65536f" blacklevel="0f" gamma="0"/>
            <o:lock v:ext="edit" position="f" selection="f" grouping="f" rotation="f" cropping="f" text="f" aspectratio="f"/>
          </v:shape>
        </w:pict>
      </w:r>
      <w:r>
        <w:rPr>
          <w:rFonts w:ascii="Calibri" w:hAnsi="Calibri" w:eastAsia="標楷體" w:cs="Times New Roman"/>
          <w:kern w:val="2"/>
          <w:sz w:val="28"/>
          <w:szCs w:val="28"/>
          <w:lang w:val="en-US" w:eastAsia="zh-TW" w:bidi="ar-SA"/>
        </w:rPr>
        <w:pict>
          <v:line id="直線接點 17" o:spid="_x0000_s1044" style="position:absolute;left:0;margin-left:250.4pt;margin-top:9.7pt;height:0.05pt;width:164.15pt;rotation:0f;z-index:251698176;"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p>
    <w:p>
      <w:pPr>
        <w:spacing w:line="500" w:lineRule="exact"/>
        <w:rPr>
          <w:rFonts w:eastAsia="標楷體"/>
          <w:bCs/>
          <w:sz w:val="28"/>
          <w:szCs w:val="28"/>
        </w:rPr>
      </w:pPr>
      <w:r>
        <w:rPr>
          <w:rFonts w:ascii="Times New Roman" w:hAnsi="Times New Roman" w:eastAsia="標楷體" w:cs="Times New Roman"/>
          <w:bCs/>
          <w:kern w:val="2"/>
          <w:sz w:val="28"/>
          <w:szCs w:val="28"/>
          <w:lang w:val="en-US" w:eastAsia="zh-TW" w:bidi="ar-SA"/>
        </w:rPr>
        <w:pict>
          <v:shape id="AutoShape 26" o:spid="_x0000_s1045" type="#_x0000_t109" style="position:absolute;left:0;margin-left:19.85pt;margin-top:0.2pt;height:58.55pt;width:101pt;rotation:0f;z-index:25170227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標楷體" w:hAnsi="標楷體" w:eastAsia="標楷體"/>
                    </w:rPr>
                  </w:pPr>
                  <w:r>
                    <w:rPr>
                      <w:rFonts w:hint="eastAsia" w:ascii="標楷體" w:hAnsi="標楷體" w:eastAsia="標楷體"/>
                    </w:rPr>
                    <w:t>委員提出修正後再審，通知申請者補正後再審</w:t>
                  </w:r>
                </w:p>
              </w:txbxContent>
            </v:textbox>
          </v:shape>
        </w:pict>
      </w:r>
      <w:r>
        <w:rPr>
          <w:rFonts w:ascii="Times New Roman" w:hAnsi="Times New Roman" w:eastAsia="標楷體" w:cs="Times New Roman"/>
          <w:bCs/>
          <w:kern w:val="2"/>
          <w:sz w:val="28"/>
          <w:szCs w:val="28"/>
          <w:lang w:val="en-US" w:eastAsia="zh-TW" w:bidi="ar-SA"/>
        </w:rPr>
        <w:pict>
          <v:shape id="AutoShape 26" o:spid="_x0000_s1046" type="#_x0000_t109" style="position:absolute;left:0;margin-left:160.85pt;margin-top:19.25pt;height:44.4pt;width:182.2pt;rotation:0f;z-index:2516838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line="360" w:lineRule="exact"/>
                    <w:jc w:val="center"/>
                    <w:rPr>
                      <w:rFonts w:ascii="標楷體" w:hAnsi="標楷體" w:eastAsia="標楷體"/>
                      <w:color w:val="000000"/>
                      <w:sz w:val="28"/>
                      <w:szCs w:val="28"/>
                    </w:rPr>
                  </w:pPr>
                  <w:r>
                    <w:rPr>
                      <w:rFonts w:hint="eastAsia" w:ascii="標楷體" w:hAnsi="標楷體" w:eastAsia="標楷體"/>
                      <w:bCs/>
                      <w:color w:val="000000"/>
                      <w:sz w:val="28"/>
                      <w:szCs w:val="28"/>
                    </w:rPr>
                    <w:t>二位</w:t>
                  </w:r>
                  <w:r>
                    <w:rPr>
                      <w:rFonts w:hint="eastAsia" w:ascii="標楷體" w:hAnsi="標楷體" w:eastAsia="標楷體"/>
                      <w:color w:val="000000"/>
                      <w:sz w:val="28"/>
                      <w:szCs w:val="28"/>
                    </w:rPr>
                    <w:t>專家</w:t>
                  </w:r>
                  <w:r>
                    <w:rPr>
                      <w:rFonts w:hint="eastAsia" w:ascii="標楷體" w:hAnsi="標楷體" w:eastAsia="標楷體"/>
                      <w:bCs/>
                      <w:color w:val="000000"/>
                      <w:sz w:val="28"/>
                      <w:szCs w:val="28"/>
                    </w:rPr>
                    <w:t>委員行書面</w:t>
                  </w:r>
                  <w:r>
                    <w:rPr>
                      <w:rFonts w:hint="eastAsia" w:ascii="標楷體" w:hAnsi="標楷體" w:eastAsia="標楷體"/>
                      <w:color w:val="000000"/>
                      <w:sz w:val="28"/>
                      <w:szCs w:val="28"/>
                    </w:rPr>
                    <w:t>審查</w:t>
                  </w:r>
                </w:p>
              </w:txbxContent>
            </v:textbox>
          </v:shape>
        </w:pict>
      </w:r>
    </w:p>
    <w:p>
      <w:pPr>
        <w:kinsoku w:val="0"/>
        <w:autoSpaceDE w:val="0"/>
        <w:autoSpaceDN w:val="0"/>
        <w:spacing w:line="560" w:lineRule="exact"/>
        <w:ind w:left="966" w:hanging="966"/>
        <w:jc w:val="both"/>
        <w:rPr>
          <w:rFonts w:ascii="Calibri" w:hAnsi="Calibri" w:eastAsia="標楷體"/>
          <w:sz w:val="28"/>
          <w:szCs w:val="28"/>
        </w:rPr>
      </w:pPr>
      <w:r>
        <w:rPr>
          <w:rFonts w:ascii="Times New Roman" w:hAnsi="Times New Roman" w:eastAsia="標楷體" w:cs="Times New Roman"/>
          <w:bCs/>
          <w:kern w:val="2"/>
          <w:sz w:val="28"/>
          <w:szCs w:val="28"/>
          <w:lang w:val="en-US" w:eastAsia="zh-TW" w:bidi="ar-SA"/>
        </w:rPr>
        <w:pict>
          <v:shape id="AutoShape 27" o:spid="_x0000_s1047" type="#_x0000_t32" style="position:absolute;left:0;flip:x;margin-left:120.95pt;margin-top:12.3pt;height:0.05pt;width:32.3pt;rotation:0f;z-index:251697152;" o:ole="f" fillcolor="#FFFFFF" filled="t" o:preferrelative="t" stroked="t" coordorigin="0,0" coordsize="21600,21600">
            <v:stroke color="#000000" color2="#FFFFFF" joinstyle="round" endarrow="block"/>
            <v:imagedata gain="65536f" blacklevel="0f" gamma="0"/>
            <o:lock v:ext="edit" position="f" selection="f" grouping="f" rotation="f" cropping="f" text="f" aspectratio="f"/>
          </v:shape>
        </w:pict>
      </w:r>
    </w:p>
    <w:p>
      <w:pPr>
        <w:kinsoku w:val="0"/>
        <w:autoSpaceDE w:val="0"/>
        <w:autoSpaceDN w:val="0"/>
        <w:spacing w:line="560" w:lineRule="exact"/>
        <w:ind w:left="966" w:hanging="966"/>
        <w:jc w:val="both"/>
        <w:rPr>
          <w:rFonts w:ascii="Calibri" w:hAnsi="Calibri" w:eastAsia="標楷體"/>
          <w:sz w:val="28"/>
          <w:szCs w:val="28"/>
        </w:rPr>
      </w:pPr>
      <w:r>
        <w:rPr>
          <w:rFonts w:ascii="Times New Roman" w:hAnsi="Times New Roman" w:eastAsia="標楷體" w:cs="Times New Roman"/>
          <w:bCs/>
          <w:kern w:val="2"/>
          <w:sz w:val="28"/>
          <w:szCs w:val="28"/>
          <w:lang w:val="en-US" w:eastAsia="zh-TW" w:bidi="ar-SA"/>
        </w:rPr>
        <w:pict>
          <v:shape id="AutoShape 25" o:spid="_x0000_s1048" type="#_x0000_t32" style="position:absolute;left:0;margin-left:322.95pt;margin-top:17.1pt;height:151.95pt;width:0.05pt;rotation:0f;z-index:251684864;" o:ole="f" fillcolor="#FFFFFF" filled="t" o:preferrelative="t" stroked="t" coordorigin="0,0" coordsize="21600,21600">
            <v:stroke color="#000000" color2="#FFFFFF" joinstyle="round" endarrow="block"/>
            <v:imagedata gain="65536f" blacklevel="0f" gamma="0"/>
            <o:lock v:ext="edit" position="f" selection="f" grouping="f" rotation="f" cropping="f" text="f" aspectratio="f"/>
          </v:shape>
        </w:pict>
      </w:r>
      <w:r>
        <w:rPr>
          <w:rFonts w:ascii="Calibri" w:hAnsi="Calibri" w:eastAsia="標楷體" w:cs="Times New Roman"/>
          <w:kern w:val="2"/>
          <w:sz w:val="28"/>
          <w:szCs w:val="28"/>
          <w:lang w:val="en-US" w:eastAsia="zh-TW" w:bidi="ar-SA"/>
        </w:rPr>
        <w:pict>
          <v:rect id="Text Box 64" o:spid="_x0000_s1049" style="position:absolute;left:0;margin-left:97.8pt;margin-top:18.75pt;height:154pt;width:75.15pt;rotation:0f;z-index:251677696;" o:ole="f" fillcolor="#FFFFFF" filled="t" o:preferrelative="t" stroked="f" coordsize="21600,21600">
            <v:imagedata gain="65536f" blacklevel="0f" gamma="0"/>
            <o:lock v:ext="edit" position="f" selection="f" grouping="f" rotation="f" cropping="f" text="f" aspectratio="f"/>
            <v:textbox style="mso-fit-shape-to-text:t;">
              <w:txbxContent>
                <w:p>
                  <w:pPr>
                    <w:rPr>
                      <w:rFonts w:ascii="標楷體" w:hAnsi="標楷體" w:eastAsia="標楷體"/>
                      <w:color w:val="000000"/>
                    </w:rPr>
                  </w:pPr>
                  <w:r>
                    <w:rPr>
                      <w:rFonts w:hint="eastAsia" w:ascii="標楷體" w:hAnsi="標楷體" w:eastAsia="標楷體"/>
                      <w:color w:val="000000"/>
                    </w:rPr>
                    <w:t>二位委員審查皆通過</w:t>
                  </w:r>
                </w:p>
              </w:txbxContent>
            </v:textbox>
          </v:rect>
        </w:pict>
      </w:r>
      <w:r>
        <w:rPr>
          <w:rFonts w:ascii="Times New Roman" w:hAnsi="Times New Roman" w:eastAsia="標楷體" w:cs="Times New Roman"/>
          <w:bCs/>
          <w:kern w:val="2"/>
          <w:sz w:val="28"/>
          <w:szCs w:val="28"/>
          <w:lang w:val="en-US" w:eastAsia="zh-TW" w:bidi="ar-SA"/>
        </w:rPr>
        <w:pict>
          <v:shape id="AutoShape 25" o:spid="_x0000_s1050" type="#_x0000_t32" style="position:absolute;left:0;margin-left:214.35pt;margin-top:16.8pt;height:35.25pt;width:0.25pt;rotation:0f;z-index:251689984;" o:ole="f" fillcolor="#FFFFFF" filled="t" o:preferrelative="t" stroked="t" coordorigin="0,0" coordsize="21600,21600">
            <v:stroke color="#000000" color2="#FFFFFF" joinstyle="round" endarrow="block"/>
            <v:imagedata gain="65536f" blacklevel="0f" gamma="0"/>
            <o:lock v:ext="edit" position="f" selection="f" grouping="f" rotation="f" cropping="f" text="f" aspectratio="f"/>
          </v:shape>
        </w:pict>
      </w:r>
      <w:r>
        <w:rPr>
          <w:rFonts w:ascii="Calibri" w:hAnsi="Calibri" w:eastAsia="標楷體" w:cs="Times New Roman"/>
          <w:kern w:val="2"/>
          <w:sz w:val="28"/>
          <w:szCs w:val="28"/>
          <w:lang w:val="en-US" w:eastAsia="zh-TW" w:bidi="ar-SA"/>
        </w:rPr>
        <w:pict>
          <v:rect id="Text Box 64" o:spid="_x0000_s1051" style="position:absolute;left:0;margin-left:215.95pt;margin-top:19.05pt;height:154pt;width:75.15pt;rotation:0f;z-index:251688960;" o:ole="f" fillcolor="#FFFFFF" filled="t" o:preferrelative="t" stroked="f" coordsize="21600,21600">
            <v:imagedata gain="65536f" blacklevel="0f" gamma="0"/>
            <o:lock v:ext="edit" position="f" selection="f" grouping="f" rotation="f" cropping="f" text="f" aspectratio="f"/>
            <v:textbox style="mso-fit-shape-to-text:t;">
              <w:txbxContent>
                <w:p>
                  <w:pPr>
                    <w:rPr>
                      <w:rFonts w:ascii="標楷體" w:hAnsi="標楷體" w:eastAsia="標楷體"/>
                      <w:color w:val="000000"/>
                    </w:rPr>
                  </w:pPr>
                  <w:r>
                    <w:rPr>
                      <w:rFonts w:hint="eastAsia" w:ascii="標楷體" w:hAnsi="標楷體" w:eastAsia="標楷體"/>
                      <w:color w:val="000000"/>
                    </w:rPr>
                    <w:t>二位委員審查皆不通過</w:t>
                  </w:r>
                </w:p>
              </w:txbxContent>
            </v:textbox>
          </v:rect>
        </w:pict>
      </w:r>
      <w:r>
        <w:rPr>
          <w:rFonts w:ascii="Times New Roman" w:hAnsi="Times New Roman" w:eastAsia="標楷體" w:cs="Times New Roman"/>
          <w:bCs/>
          <w:kern w:val="2"/>
          <w:sz w:val="28"/>
          <w:szCs w:val="28"/>
          <w:lang w:val="en-US" w:eastAsia="zh-TW" w:bidi="ar-SA"/>
        </w:rPr>
        <w:pict>
          <v:shape id="AutoShape 25" o:spid="_x0000_s1052" type="#_x0000_t32" style="position:absolute;left:0;margin-left:174.15pt;margin-top:16.8pt;height:35.25pt;width:0.25pt;rotation:0f;z-index:251665408;" o:ole="f" fillcolor="#FFFFFF" filled="t" o:preferrelative="t" stroked="t" coordorigin="0,0" coordsize="21600,21600">
            <v:stroke color="#000000" color2="#FFFFFF" joinstyle="round" endarrow="block"/>
            <v:imagedata gain="65536f" blacklevel="0f" gamma="0"/>
            <o:lock v:ext="edit" position="f" selection="f" grouping="f" rotation="f" cropping="f" text="f" aspectratio="f"/>
          </v:shape>
        </w:pict>
      </w:r>
    </w:p>
    <w:p>
      <w:pPr>
        <w:kinsoku w:val="0"/>
        <w:autoSpaceDE w:val="0"/>
        <w:autoSpaceDN w:val="0"/>
        <w:spacing w:line="560" w:lineRule="exact"/>
        <w:ind w:left="966" w:hanging="966"/>
        <w:jc w:val="both"/>
        <w:rPr>
          <w:rFonts w:ascii="Calibri" w:hAnsi="Calibri" w:eastAsia="標楷體"/>
          <w:sz w:val="28"/>
          <w:szCs w:val="28"/>
        </w:rPr>
      </w:pPr>
      <w:r>
        <w:rPr>
          <w:rFonts w:ascii="Calibri" w:hAnsi="Calibri" w:eastAsia="標楷體" w:cs="Times New Roman"/>
          <w:kern w:val="2"/>
          <w:sz w:val="28"/>
          <w:szCs w:val="28"/>
          <w:lang w:val="en-US" w:eastAsia="zh-TW" w:bidi="ar-SA"/>
        </w:rPr>
        <w:pict>
          <v:rect id="Text Box 64" o:spid="_x0000_s1053" style="position:absolute;left:0;margin-left:319.9pt;margin-top:22.2pt;height:154pt;width:75.15pt;rotation:0f;z-index:251658240;" o:ole="f" fillcolor="#FFFFFF" filled="t" o:preferrelative="t" stroked="f" coordsize="21600,21600">
            <v:imagedata gain="65536f" blacklevel="0f" gamma="0"/>
            <o:lock v:ext="edit" position="f" selection="f" grouping="f" rotation="f" cropping="f" text="f" aspectratio="f"/>
            <v:textbox style="mso-fit-shape-to-text:t;">
              <w:txbxContent>
                <w:p>
                  <w:pPr>
                    <w:rPr>
                      <w:rFonts w:ascii="標楷體" w:hAnsi="標楷體" w:eastAsia="標楷體"/>
                      <w:color w:val="000000"/>
                    </w:rPr>
                  </w:pPr>
                  <w:r>
                    <w:rPr>
                      <w:rFonts w:hint="eastAsia" w:ascii="標楷體" w:hAnsi="標楷體" w:eastAsia="標楷體"/>
                      <w:color w:val="000000"/>
                    </w:rPr>
                    <w:t>一位委員審查通過，一位委員審查不通過</w:t>
                  </w:r>
                </w:p>
              </w:txbxContent>
            </v:textbox>
          </v:rect>
        </w:pict>
      </w:r>
    </w:p>
    <w:p>
      <w:pPr>
        <w:kinsoku w:val="0"/>
        <w:autoSpaceDE w:val="0"/>
        <w:autoSpaceDN w:val="0"/>
        <w:spacing w:line="560" w:lineRule="exact"/>
        <w:ind w:left="966" w:hanging="966"/>
        <w:jc w:val="both"/>
        <w:rPr>
          <w:rFonts w:ascii="Calibri" w:hAnsi="Calibri" w:eastAsia="標楷體"/>
          <w:sz w:val="28"/>
          <w:szCs w:val="28"/>
        </w:rPr>
      </w:pPr>
      <w:r>
        <w:rPr>
          <w:rFonts w:ascii="Times New Roman" w:hAnsi="Times New Roman" w:eastAsia="標楷體" w:cs="Times New Roman"/>
          <w:bCs/>
          <w:kern w:val="2"/>
          <w:sz w:val="28"/>
          <w:szCs w:val="28"/>
          <w:lang w:val="en-US" w:eastAsia="zh-TW" w:bidi="ar-SA"/>
        </w:rPr>
        <w:pict>
          <v:shape id="AutoShape 26" o:spid="_x0000_s1054" type="#_x0000_t109" style="position:absolute;left:0;margin-left:198.05pt;margin-top:0.9pt;height:32.55pt;width:60.1pt;rotation:0f;z-index:2516910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line="360" w:lineRule="exact"/>
                    <w:jc w:val="center"/>
                    <w:rPr>
                      <w:rFonts w:ascii="標楷體" w:hAnsi="標楷體" w:eastAsia="標楷體"/>
                      <w:color w:val="000000"/>
                      <w:sz w:val="28"/>
                      <w:szCs w:val="28"/>
                    </w:rPr>
                  </w:pPr>
                  <w:r>
                    <w:rPr>
                      <w:rFonts w:hint="eastAsia" w:ascii="標楷體" w:hAnsi="標楷體" w:eastAsia="標楷體"/>
                      <w:color w:val="000000"/>
                      <w:sz w:val="28"/>
                      <w:szCs w:val="28"/>
                    </w:rPr>
                    <w:t>不通過</w:t>
                  </w:r>
                </w:p>
              </w:txbxContent>
            </v:textbox>
          </v:shape>
        </w:pict>
      </w:r>
      <w:r>
        <w:rPr>
          <w:rFonts w:ascii="Times New Roman" w:hAnsi="Times New Roman" w:eastAsia="標楷體" w:cs="Times New Roman"/>
          <w:bCs/>
          <w:kern w:val="2"/>
          <w:sz w:val="28"/>
          <w:szCs w:val="28"/>
          <w:lang w:val="en-US" w:eastAsia="zh-TW" w:bidi="ar-SA"/>
        </w:rPr>
        <w:pict>
          <v:shape id="AutoShape 26" o:spid="_x0000_s1055" type="#_x0000_t109" style="position:absolute;left:0;margin-left:141.4pt;margin-top:1.5pt;height:32.55pt;width:51.3pt;rotation:0f;z-index:25168793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line="360" w:lineRule="exact"/>
                    <w:jc w:val="center"/>
                    <w:rPr>
                      <w:rFonts w:ascii="標楷體" w:hAnsi="標楷體" w:eastAsia="標楷體"/>
                      <w:color w:val="000000"/>
                      <w:sz w:val="28"/>
                      <w:szCs w:val="28"/>
                    </w:rPr>
                  </w:pPr>
                  <w:r>
                    <w:rPr>
                      <w:rFonts w:hint="eastAsia" w:ascii="標楷體" w:hAnsi="標楷體" w:eastAsia="標楷體"/>
                      <w:color w:val="000000"/>
                      <w:sz w:val="28"/>
                      <w:szCs w:val="28"/>
                    </w:rPr>
                    <w:t>通過</w:t>
                  </w:r>
                </w:p>
              </w:txbxContent>
            </v:textbox>
          </v:shape>
        </w:pict>
      </w:r>
    </w:p>
    <w:p>
      <w:pPr>
        <w:kinsoku w:val="0"/>
        <w:autoSpaceDE w:val="0"/>
        <w:autoSpaceDN w:val="0"/>
        <w:spacing w:line="560" w:lineRule="exact"/>
        <w:ind w:left="966" w:hanging="966"/>
        <w:jc w:val="both"/>
        <w:rPr>
          <w:rFonts w:ascii="Calibri" w:hAnsi="Calibri" w:eastAsia="標楷體"/>
          <w:sz w:val="28"/>
          <w:szCs w:val="28"/>
        </w:rPr>
      </w:pPr>
      <w:r>
        <w:rPr>
          <w:rFonts w:ascii="Times New Roman" w:hAnsi="Times New Roman" w:eastAsia="標楷體" w:cs="Times New Roman"/>
          <w:bCs/>
          <w:kern w:val="2"/>
          <w:sz w:val="28"/>
          <w:szCs w:val="28"/>
          <w:lang w:val="en-US" w:eastAsia="zh-TW" w:bidi="ar-SA"/>
        </w:rPr>
        <w:pict>
          <v:line id="直線接點 11" o:spid="_x0000_s1056" style="position:absolute;left:0;margin-left:241.75pt;margin-top:14.25pt;height:47.6pt;width:0.05pt;rotation:0f;z-index:251693056;"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Times New Roman" w:hAnsi="Times New Roman" w:eastAsia="標楷體" w:cs="Times New Roman"/>
          <w:bCs/>
          <w:kern w:val="2"/>
          <w:sz w:val="28"/>
          <w:szCs w:val="28"/>
          <w:lang w:val="en-US" w:eastAsia="zh-TW" w:bidi="ar-SA"/>
        </w:rPr>
        <w:pict>
          <v:shape id="AutoShape 30" o:spid="_x0000_s1057" type="#_x0000_t32" style="position:absolute;left:0;margin-left:175.7pt;margin-top:13.15pt;height:71.85pt;width:0.05pt;rotation:0f;z-index:251668480;" o:ole="f" fillcolor="#FFFFFF" filled="t" o:preferrelative="t" stroked="t" coordorigin="0,0" coordsize="21600,21600">
            <v:stroke color="#000000" color2="#FFFFFF" joinstyle="round" endarrow="block"/>
            <v:imagedata gain="65536f" blacklevel="0f" gamma="0"/>
            <o:lock v:ext="edit" position="f" selection="f" grouping="f" rotation="f" cropping="f" text="f" aspectratio="f"/>
          </v:shape>
        </w:pict>
      </w:r>
      <w:r>
        <w:rPr>
          <w:rFonts w:ascii="Times New Roman" w:hAnsi="Times New Roman" w:eastAsia="標楷體" w:cs="Times New Roman"/>
          <w:bCs/>
          <w:kern w:val="2"/>
          <w:sz w:val="28"/>
          <w:szCs w:val="28"/>
          <w:lang w:val="en-US" w:eastAsia="zh-TW" w:bidi="ar-SA"/>
        </w:rPr>
        <w:pict>
          <v:shape id="AutoShape 30" o:spid="_x0000_s1058" type="#_x0000_t32" style="position:absolute;left:0;margin-left:215.45pt;margin-top:13.15pt;height:71.85pt;width:0.5pt;rotation:0f;z-index:251695104;" o:ole="f" fillcolor="#FFFFFF" filled="t" o:preferrelative="t" stroked="t" coordorigin="0,0" coordsize="21600,21600">
            <v:stroke color="#000000" color2="#FFFFFF" joinstyle="round" endarrow="block"/>
            <v:imagedata gain="65536f" blacklevel="0f" gamma="0"/>
            <o:lock v:ext="edit" position="f" selection="f" grouping="f" rotation="f" cropping="f" text="f" aspectratio="f"/>
          </v:shape>
        </w:pict>
      </w:r>
      <w:r>
        <w:rPr>
          <w:rFonts w:ascii="Calibri" w:hAnsi="Calibri" w:eastAsia="標楷體" w:cs="Times New Roman"/>
          <w:kern w:val="2"/>
          <w:sz w:val="28"/>
          <w:szCs w:val="28"/>
          <w:lang w:val="en-US" w:eastAsia="zh-TW" w:bidi="ar-SA"/>
        </w:rPr>
        <w:pict>
          <v:rect id="Text Box 64" o:spid="_x0000_s1059" style="position:absolute;left:0;margin-left:239.1pt;margin-top:8.1pt;height:154pt;width:78.45pt;rotation:0f;z-index:251663360;" o:ole="f" fillcolor="#FFFFFF" filled="t" o:preferrelative="t" stroked="f" coordsize="21600,21600">
            <v:imagedata gain="65536f" blacklevel="0f" gamma="0"/>
            <o:lock v:ext="edit" position="f" selection="f" grouping="f" rotation="f" cropping="f" text="f" aspectratio="f"/>
            <v:textbox style="mso-fit-shape-to-text:t;">
              <w:txbxContent>
                <w:p>
                  <w:pPr>
                    <w:rPr>
                      <w:rFonts w:ascii="標楷體" w:hAnsi="標楷體" w:eastAsia="標楷體"/>
                      <w:color w:val="000000"/>
                      <w:sz w:val="18"/>
                      <w:szCs w:val="18"/>
                    </w:rPr>
                  </w:pPr>
                  <w:r>
                    <w:rPr>
                      <w:rFonts w:hint="eastAsia" w:ascii="標楷體" w:hAnsi="標楷體" w:eastAsia="標楷體"/>
                      <w:color w:val="000000"/>
                      <w:sz w:val="18"/>
                      <w:szCs w:val="18"/>
                    </w:rPr>
                    <w:t>申請者如有異議得於收受結果通知翌日起三十日內提出申覆</w:t>
                  </w:r>
                </w:p>
              </w:txbxContent>
            </v:textbox>
          </v:rect>
        </w:pict>
      </w:r>
    </w:p>
    <w:p>
      <w:pPr>
        <w:kinsoku w:val="0"/>
        <w:autoSpaceDE w:val="0"/>
        <w:autoSpaceDN w:val="0"/>
        <w:spacing w:line="560" w:lineRule="exact"/>
        <w:ind w:left="966" w:hanging="966"/>
        <w:jc w:val="both"/>
        <w:rPr>
          <w:rFonts w:ascii="Calibri" w:hAnsi="Calibri" w:eastAsia="標楷體"/>
          <w:sz w:val="28"/>
          <w:szCs w:val="28"/>
        </w:rPr>
      </w:pPr>
    </w:p>
    <w:p>
      <w:pPr>
        <w:kinsoku w:val="0"/>
        <w:autoSpaceDE w:val="0"/>
        <w:autoSpaceDN w:val="0"/>
        <w:spacing w:line="560" w:lineRule="exact"/>
        <w:ind w:left="966" w:hanging="966"/>
        <w:jc w:val="both"/>
        <w:rPr>
          <w:rFonts w:ascii="Calibri" w:hAnsi="Calibri" w:eastAsia="標楷體"/>
          <w:sz w:val="28"/>
          <w:szCs w:val="28"/>
        </w:rPr>
      </w:pPr>
      <w:r>
        <w:rPr>
          <w:rFonts w:ascii="Times New Roman" w:hAnsi="Times New Roman" w:eastAsia="標楷體" w:cs="Times New Roman"/>
          <w:bCs/>
          <w:kern w:val="2"/>
          <w:sz w:val="28"/>
          <w:szCs w:val="28"/>
          <w:lang w:val="en-US" w:eastAsia="zh-TW" w:bidi="ar-SA"/>
        </w:rPr>
        <w:pict>
          <v:shape id="AutoShape 30" o:spid="_x0000_s1060" type="#_x0000_t32" style="position:absolute;left:0;margin-left:291.4pt;margin-top:5.95pt;height:23pt;width:0.05pt;rotation:0f;z-index:251696128;" o:ole="f" fillcolor="#FFFFFF" filled="t" o:preferrelative="t" stroked="t" coordorigin="0,0" coordsize="21600,21600">
            <v:stroke color="#000000" color2="#FFFFFF" joinstyle="round" endarrow="block"/>
            <v:imagedata gain="65536f" blacklevel="0f" gamma="0"/>
            <o:lock v:ext="edit" position="f" selection="f" grouping="f" rotation="f" cropping="f" text="f" aspectratio="f"/>
          </v:shape>
        </w:pict>
      </w:r>
      <w:r>
        <w:rPr>
          <w:rFonts w:ascii="Calibri" w:hAnsi="Calibri" w:eastAsia="標楷體" w:cs="Times New Roman"/>
          <w:kern w:val="2"/>
          <w:sz w:val="28"/>
          <w:szCs w:val="28"/>
          <w:lang w:val="en-US" w:eastAsia="zh-TW" w:bidi="ar-SA"/>
        </w:rPr>
        <w:pict>
          <v:line id="直線接點 13" o:spid="_x0000_s1061" style="position:absolute;left:0;margin-left:241.95pt;margin-top:6.35pt;height:0.05pt;width:48.85pt;rotation:0f;z-index:251694080;"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p>
    <w:p>
      <w:pPr>
        <w:kinsoku w:val="0"/>
        <w:autoSpaceDE w:val="0"/>
        <w:autoSpaceDN w:val="0"/>
        <w:spacing w:line="560" w:lineRule="exact"/>
        <w:jc w:val="both"/>
        <w:rPr>
          <w:rFonts w:ascii="Calibri" w:hAnsi="Calibri" w:eastAsia="標楷體"/>
          <w:sz w:val="28"/>
          <w:szCs w:val="28"/>
        </w:rPr>
      </w:pPr>
      <w:r>
        <w:rPr>
          <w:rFonts w:ascii="Times New Roman" w:hAnsi="Times New Roman" w:eastAsia="標楷體" w:cs="Times New Roman"/>
          <w:bCs/>
          <w:kern w:val="2"/>
          <w:sz w:val="28"/>
          <w:szCs w:val="28"/>
          <w:lang w:val="en-US" w:eastAsia="zh-TW" w:bidi="ar-SA"/>
        </w:rPr>
        <w:pict>
          <v:shape id="AutoShape 26" o:spid="_x0000_s1062" type="#_x0000_t109" style="position:absolute;left:0;margin-left:281.55pt;margin-top:9.75pt;height:44.4pt;width:152.05pt;rotation:0f;z-index:2516920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line="360" w:lineRule="exact"/>
                    <w:jc w:val="center"/>
                    <w:rPr>
                      <w:rFonts w:ascii="標楷體" w:hAnsi="標楷體" w:eastAsia="標楷體"/>
                      <w:color w:val="000000"/>
                      <w:sz w:val="28"/>
                      <w:szCs w:val="28"/>
                    </w:rPr>
                  </w:pPr>
                  <w:r>
                    <w:rPr>
                      <w:rFonts w:hint="eastAsia" w:ascii="標楷體" w:hAnsi="標楷體" w:eastAsia="標楷體"/>
                      <w:color w:val="000000"/>
                      <w:sz w:val="28"/>
                      <w:szCs w:val="28"/>
                    </w:rPr>
                    <w:t>提交人體生物資料庫審查小組會議審議</w:t>
                  </w:r>
                </w:p>
              </w:txbxContent>
            </v:textbox>
          </v:shape>
        </w:pict>
      </w:r>
      <w:r>
        <w:rPr>
          <w:rFonts w:ascii="Times New Roman" w:hAnsi="Times New Roman" w:eastAsia="標楷體" w:cs="Times New Roman"/>
          <w:bCs/>
          <w:kern w:val="2"/>
          <w:sz w:val="28"/>
          <w:szCs w:val="28"/>
          <w:lang w:val="en-US" w:eastAsia="zh-TW" w:bidi="ar-SA"/>
        </w:rPr>
        <w:pict>
          <v:shape id="AutoShape 26" o:spid="_x0000_s1063" type="#_x0000_t109" style="position:absolute;left:0;margin-left:98.35pt;margin-top:9.8pt;height:44.4pt;width:154.75pt;rotation:0f;z-index:25168691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line="360" w:lineRule="exact"/>
                    <w:jc w:val="center"/>
                    <w:rPr>
                      <w:rFonts w:ascii="標楷體" w:hAnsi="標楷體" w:eastAsia="標楷體"/>
                      <w:color w:val="000000"/>
                      <w:sz w:val="28"/>
                      <w:szCs w:val="28"/>
                    </w:rPr>
                  </w:pPr>
                  <w:r>
                    <w:rPr>
                      <w:rFonts w:hint="eastAsia" w:ascii="標楷體" w:hAnsi="標楷體" w:eastAsia="標楷體"/>
                      <w:color w:val="000000"/>
                      <w:sz w:val="28"/>
                      <w:szCs w:val="28"/>
                    </w:rPr>
                    <w:t>提報人體生物資料庫審查小組會議備查</w:t>
                  </w:r>
                </w:p>
              </w:txbxContent>
            </v:textbox>
          </v:shape>
        </w:pict>
      </w:r>
      <w:r>
        <w:rPr>
          <w:rFonts w:ascii="Times New Roman" w:hAnsi="Times New Roman" w:eastAsia="新細明體" w:cs="Times New Roman"/>
          <w:kern w:val="2"/>
          <w:sz w:val="24"/>
          <w:szCs w:val="24"/>
          <w:lang w:val="en-US" w:eastAsia="zh-TW" w:bidi="ar-SA"/>
        </w:rPr>
        <w:pict>
          <v:rect id="Text Box 28" o:spid="_x0000_s1064" style="position:absolute;left:0;margin-left:-10.15pt;margin-top:77.3pt;height:154pt;width:508.35pt;rotation:0f;z-index:251667456;" o:ole="f" fillcolor="#FFFFFF" filled="t" o:preferrelative="t" stroked="f" coordsize="21600,21600">
            <v:imagedata gain="65536f" blacklevel="0f" gamma="0"/>
            <o:lock v:ext="edit" position="f" selection="f" grouping="f" rotation="f" cropping="f" text="f" aspectratio="f"/>
            <v:textbox style="mso-fit-shape-to-text:t;">
              <w:txbxContent>
                <w:p>
                  <w:pPr>
                    <w:spacing w:line="400" w:lineRule="exact"/>
                    <w:ind w:left="840" w:hanging="840" w:hangingChars="300"/>
                    <w:jc w:val="both"/>
                    <w:rPr>
                      <w:rFonts w:ascii="標楷體" w:hAnsi="標楷體" w:eastAsia="標楷體"/>
                      <w:color w:val="000000"/>
                      <w:sz w:val="28"/>
                      <w:szCs w:val="28"/>
                    </w:rPr>
                  </w:pPr>
                  <w:r>
                    <w:rPr>
                      <w:rFonts w:hint="eastAsia" w:ascii="標楷體" w:hAnsi="標楷體" w:eastAsia="標楷體"/>
                      <w:color w:val="000000"/>
                      <w:sz w:val="28"/>
                      <w:szCs w:val="28"/>
                    </w:rPr>
                    <w:t>備註：</w:t>
                  </w:r>
                </w:p>
                <w:p>
                  <w:pPr>
                    <w:spacing w:line="400" w:lineRule="exact"/>
                    <w:ind w:left="800" w:leftChars="100" w:hanging="560" w:hangingChars="200"/>
                    <w:jc w:val="both"/>
                    <w:rPr>
                      <w:rFonts w:ascii="標楷體" w:hAnsi="標楷體" w:eastAsia="標楷體"/>
                      <w:color w:val="000000"/>
                      <w:sz w:val="28"/>
                      <w:szCs w:val="28"/>
                    </w:rPr>
                  </w:pPr>
                  <w:r>
                    <w:rPr>
                      <w:rFonts w:hint="eastAsia" w:ascii="標楷體" w:hAnsi="標楷體" w:eastAsia="標楷體"/>
                      <w:color w:val="000000"/>
                      <w:sz w:val="28"/>
                      <w:szCs w:val="28"/>
                    </w:rPr>
                    <w:t>一、中或低風險案件由二位專家委員行書面審查，</w:t>
                  </w:r>
                  <w:r>
                    <w:rPr>
                      <w:rFonts w:hint="eastAsia" w:eastAsia="標楷體"/>
                      <w:bCs/>
                      <w:sz w:val="28"/>
                      <w:szCs w:val="28"/>
                    </w:rPr>
                    <w:t>高風險或輸出國家非十大醫藥先進國家者</w:t>
                  </w:r>
                  <w:r>
                    <w:rPr>
                      <w:rFonts w:hint="eastAsia" w:ascii="標楷體" w:hAnsi="標楷體" w:eastAsia="標楷體"/>
                      <w:color w:val="000000"/>
                      <w:sz w:val="28"/>
                      <w:szCs w:val="28"/>
                    </w:rPr>
                    <w:t>，提交人體生物資料庫審查小組會議審議。</w:t>
                  </w:r>
                </w:p>
                <w:p>
                  <w:pPr>
                    <w:spacing w:line="400" w:lineRule="exact"/>
                    <w:ind w:left="800" w:leftChars="100" w:hanging="560" w:hangingChars="200"/>
                    <w:jc w:val="both"/>
                    <w:rPr>
                      <w:rFonts w:ascii="標楷體" w:hAnsi="標楷體" w:eastAsia="標楷體"/>
                      <w:color w:val="000000"/>
                      <w:sz w:val="28"/>
                      <w:szCs w:val="28"/>
                    </w:rPr>
                  </w:pPr>
                  <w:r>
                    <w:rPr>
                      <w:rFonts w:hint="eastAsia" w:ascii="標楷體" w:hAnsi="標楷體" w:eastAsia="標楷體"/>
                      <w:color w:val="000000"/>
                      <w:sz w:val="28"/>
                      <w:szCs w:val="28"/>
                    </w:rPr>
                    <w:t>二、審查通過之資料國際傳輸或生物檢體衍生物輸出案，由原提出申請之人體生物資料庫進行案件追蹤管理，本部將依法對人體生物資料庫定期查核。</w:t>
                  </w:r>
                </w:p>
              </w:txbxContent>
            </v:textbox>
          </v:rect>
        </w:pict>
      </w:r>
    </w:p>
    <w:p>
      <w:pPr>
        <w:kinsoku w:val="0"/>
        <w:autoSpaceDE w:val="0"/>
        <w:autoSpaceDN w:val="0"/>
        <w:spacing w:line="560" w:lineRule="exact"/>
        <w:ind w:left="966" w:hanging="966"/>
        <w:jc w:val="center"/>
        <w:rPr>
          <w:rFonts w:ascii="Calibri" w:hAnsi="Calibri" w:eastAsia="標楷體"/>
          <w:b/>
          <w:bCs/>
          <w:sz w:val="28"/>
          <w:szCs w:val="28"/>
        </w:rPr>
        <w:sectPr>
          <w:footerReference r:id="rId6" w:type="default"/>
          <w:pgSz w:w="11907" w:h="16840"/>
          <w:pgMar w:top="720" w:right="720" w:bottom="720" w:left="720" w:header="816" w:footer="828" w:gutter="0"/>
          <w:cols w:space="425" w:num="1"/>
          <w:docGrid w:linePitch="326" w:charSpace="194"/>
        </w:sectPr>
      </w:pPr>
    </w:p>
    <w:p>
      <w:pPr>
        <w:autoSpaceDE w:val="0"/>
        <w:autoSpaceDN w:val="0"/>
        <w:adjustRightInd w:val="0"/>
        <w:spacing w:line="400" w:lineRule="exact"/>
        <w:jc w:val="both"/>
        <w:rPr>
          <w:rFonts w:ascii="標楷體" w:hAnsi="標楷體" w:eastAsia="標楷體"/>
          <w:b/>
          <w:bCs/>
          <w:kern w:val="0"/>
        </w:rPr>
      </w:pPr>
      <w:r>
        <w:rPr>
          <w:rFonts w:ascii="標楷體" w:hAnsi="標楷體" w:eastAsia="標楷體" w:cs="Times New Roman"/>
          <w:kern w:val="0"/>
          <w:sz w:val="32"/>
          <w:szCs w:val="32"/>
          <w:lang w:val="en-US" w:eastAsia="zh-TW" w:bidi="ar-SA"/>
        </w:rPr>
        <w:pict>
          <v:rect id="Text Box 23" o:spid="_x0000_s1065" style="position:absolute;left:0;margin-left:470.3pt;margin-top:1.75pt;height:25.65pt;width:54.6pt;rotation:0f;z-index:25167974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rPr>
                      <w:rFonts w:ascii="標楷體" w:hAnsi="標楷體" w:eastAsia="標楷體"/>
                      <w:b/>
                    </w:rPr>
                  </w:pPr>
                  <w:r>
                    <w:rPr>
                      <w:rFonts w:hint="eastAsia" w:ascii="標楷體" w:hAnsi="標楷體" w:eastAsia="標楷體"/>
                      <w:b/>
                    </w:rPr>
                    <w:t>附件四</w:t>
                  </w:r>
                </w:p>
              </w:txbxContent>
            </v:textbox>
          </v:rect>
        </w:pict>
      </w:r>
      <w:r>
        <w:rPr>
          <w:rFonts w:hint="eastAsia" w:ascii="標楷體" w:hAnsi="標楷體" w:eastAsia="標楷體"/>
          <w:b/>
          <w:bCs/>
          <w:kern w:val="0"/>
          <w:sz w:val="32"/>
          <w:szCs w:val="32"/>
        </w:rPr>
        <w:t>人體生物資料庫</w:t>
      </w:r>
      <w:r>
        <w:rPr>
          <w:rFonts w:hint="eastAsia" w:ascii="新細明體" w:hAnsi="新細明體"/>
          <w:b/>
          <w:bCs/>
          <w:kern w:val="0"/>
        </w:rPr>
        <w:t>□</w:t>
      </w:r>
      <w:r>
        <w:rPr>
          <w:rFonts w:hint="eastAsia" w:ascii="標楷體" w:hAnsi="標楷體" w:eastAsia="標楷體"/>
          <w:b/>
          <w:bCs/>
          <w:kern w:val="0"/>
        </w:rPr>
        <w:t xml:space="preserve">資料國際傳輸(擇一勾選：□高風險 □中或低風險) </w:t>
      </w:r>
      <w:r>
        <w:rPr>
          <w:rFonts w:hint="eastAsia" w:ascii="標楷體" w:hAnsi="標楷體" w:eastAsia="標楷體"/>
          <w:b/>
          <w:bCs/>
          <w:kern w:val="0"/>
          <w:sz w:val="40"/>
          <w:szCs w:val="40"/>
        </w:rPr>
        <w:t>申請</w:t>
      </w:r>
      <w:r>
        <w:rPr>
          <w:rFonts w:ascii="標楷體" w:hAnsi="標楷體" w:eastAsia="標楷體"/>
          <w:b/>
          <w:bCs/>
          <w:kern w:val="0"/>
          <w:sz w:val="40"/>
          <w:szCs w:val="40"/>
        </w:rPr>
        <w:t>表</w:t>
      </w:r>
    </w:p>
    <w:p>
      <w:pPr>
        <w:autoSpaceDE w:val="0"/>
        <w:autoSpaceDN w:val="0"/>
        <w:adjustRightInd w:val="0"/>
        <w:spacing w:line="400" w:lineRule="exact"/>
        <w:jc w:val="both"/>
        <w:rPr>
          <w:rFonts w:ascii="標楷體" w:hAnsi="標楷體" w:eastAsia="標楷體"/>
          <w:b/>
          <w:bCs/>
          <w:kern w:val="0"/>
        </w:rPr>
      </w:pPr>
      <w:r>
        <w:rPr>
          <w:rFonts w:hint="eastAsia" w:ascii="標楷體" w:hAnsi="標楷體" w:eastAsia="標楷體"/>
          <w:b/>
          <w:bCs/>
          <w:kern w:val="0"/>
        </w:rPr>
        <w:t xml:space="preserve">                   </w:t>
      </w:r>
      <w:r>
        <w:rPr>
          <w:rFonts w:hint="eastAsia" w:ascii="新細明體" w:hAnsi="新細明體"/>
          <w:b/>
          <w:bCs/>
          <w:kern w:val="0"/>
        </w:rPr>
        <w:t>□</w:t>
      </w:r>
      <w:r>
        <w:rPr>
          <w:rFonts w:hint="eastAsia" w:ascii="標楷體" w:hAnsi="標楷體" w:eastAsia="標楷體"/>
          <w:b/>
          <w:bCs/>
          <w:kern w:val="0"/>
        </w:rPr>
        <w:t>生物檢體衍生物輸出(皆為高風險)</w:t>
      </w:r>
    </w:p>
    <w:tbl>
      <w:tblPr>
        <w:tblW w:w="105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28" w:type="dxa"/>
          <w:right w:w="28" w:type="dxa"/>
        </w:tblCellMar>
      </w:tblPr>
      <w:tblGrid>
        <w:gridCol w:w="2156"/>
        <w:gridCol w:w="1416"/>
        <w:gridCol w:w="2553"/>
        <w:gridCol w:w="141"/>
        <w:gridCol w:w="1256"/>
        <w:gridCol w:w="19"/>
        <w:gridCol w:w="141"/>
        <w:gridCol w:w="711"/>
        <w:gridCol w:w="25"/>
        <w:gridCol w:w="21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28" w:type="dxa"/>
            <w:right w:w="28" w:type="dxa"/>
          </w:tblCellMar>
        </w:tblPrEx>
        <w:trPr>
          <w:trHeight w:val="866" w:hRule="atLeast"/>
          <w:jc w:val="center"/>
        </w:trPr>
        <w:tc>
          <w:tcPr>
            <w:tcW w:w="2156" w:type="dxa"/>
            <w:tcBorders>
              <w:top w:val="single" w:color="auto" w:sz="18" w:space="0"/>
              <w:left w:val="single" w:color="auto" w:sz="18" w:space="0"/>
              <w:bottom w:val="single" w:color="auto" w:sz="4" w:space="0"/>
              <w:right w:val="single" w:color="auto" w:sz="8" w:space="0"/>
            </w:tcBorders>
            <w:vAlign w:val="center"/>
          </w:tcPr>
          <w:p>
            <w:pPr>
              <w:tabs>
                <w:tab w:val="left" w:pos="336"/>
              </w:tabs>
              <w:autoSpaceDE w:val="0"/>
              <w:autoSpaceDN w:val="0"/>
              <w:adjustRightInd w:val="0"/>
              <w:spacing w:line="400" w:lineRule="exact"/>
              <w:ind w:left="60" w:leftChars="25" w:right="60" w:rightChars="25"/>
              <w:jc w:val="both"/>
              <w:rPr>
                <w:rFonts w:eastAsia="標楷體"/>
                <w:kern w:val="0"/>
                <w:sz w:val="28"/>
                <w:szCs w:val="28"/>
              </w:rPr>
            </w:pPr>
            <w:r>
              <w:rPr>
                <w:rFonts w:eastAsia="標楷體"/>
                <w:kern w:val="0"/>
                <w:sz w:val="28"/>
                <w:szCs w:val="28"/>
              </w:rPr>
              <w:t>計畫名稱</w:t>
            </w:r>
          </w:p>
        </w:tc>
        <w:tc>
          <w:tcPr>
            <w:tcW w:w="8367" w:type="dxa"/>
            <w:gridSpan w:val="9"/>
            <w:tcBorders>
              <w:top w:val="single" w:color="auto" w:sz="18" w:space="0"/>
              <w:left w:val="single" w:color="auto" w:sz="8" w:space="0"/>
              <w:bottom w:val="single" w:color="auto" w:sz="4" w:space="0"/>
              <w:right w:val="single" w:color="auto" w:sz="18" w:space="0"/>
            </w:tcBorders>
            <w:vAlign w:val="center"/>
          </w:tcPr>
          <w:p>
            <w:pPr>
              <w:tabs>
                <w:tab w:val="left" w:pos="336"/>
              </w:tabs>
              <w:autoSpaceDE w:val="0"/>
              <w:autoSpaceDN w:val="0"/>
              <w:adjustRightInd w:val="0"/>
              <w:spacing w:line="400" w:lineRule="exact"/>
              <w:ind w:left="60" w:leftChars="25" w:right="60" w:rightChars="25"/>
              <w:jc w:val="both"/>
              <w:rPr>
                <w:rFonts w:eastAsia="標楷體"/>
                <w:kern w:val="0"/>
                <w:sz w:val="28"/>
                <w:szCs w:val="28"/>
              </w:rPr>
            </w:pPr>
            <w:r>
              <w:rPr>
                <w:rFonts w:eastAsia="標楷體"/>
                <w:kern w:val="0"/>
                <w:sz w:val="28"/>
                <w:szCs w:val="28"/>
              </w:rPr>
              <w:t>中文：</w:t>
            </w:r>
          </w:p>
          <w:p>
            <w:pPr>
              <w:tabs>
                <w:tab w:val="left" w:pos="336"/>
              </w:tabs>
              <w:autoSpaceDE w:val="0"/>
              <w:autoSpaceDN w:val="0"/>
              <w:adjustRightInd w:val="0"/>
              <w:spacing w:line="400" w:lineRule="exact"/>
              <w:ind w:left="60" w:leftChars="25" w:right="60" w:rightChars="25"/>
              <w:jc w:val="both"/>
              <w:rPr>
                <w:rFonts w:eastAsia="標楷體"/>
                <w:kern w:val="0"/>
                <w:sz w:val="28"/>
                <w:szCs w:val="28"/>
              </w:rPr>
            </w:pPr>
            <w:r>
              <w:rPr>
                <w:rFonts w:hint="eastAsia" w:eastAsia="標楷體"/>
                <w:kern w:val="0"/>
                <w:sz w:val="28"/>
                <w:szCs w:val="28"/>
              </w:rPr>
              <w:t>英文</w:t>
            </w:r>
            <w:r>
              <w:rPr>
                <w:rFonts w:eastAsia="標楷體"/>
                <w:kern w:val="0"/>
                <w:sz w:val="28"/>
                <w:szCs w:val="2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151" w:hRule="atLeast"/>
          <w:jc w:val="center"/>
        </w:trPr>
        <w:tc>
          <w:tcPr>
            <w:tcW w:w="2156" w:type="dxa"/>
            <w:tcBorders>
              <w:top w:val="single" w:color="auto" w:sz="4" w:space="0"/>
              <w:left w:val="single" w:color="auto" w:sz="18" w:space="0"/>
              <w:bottom w:val="single" w:color="auto" w:sz="8" w:space="0"/>
              <w:right w:val="single" w:color="auto" w:sz="8" w:space="0"/>
            </w:tcBorders>
            <w:vAlign w:val="center"/>
          </w:tcPr>
          <w:p>
            <w:pPr>
              <w:tabs>
                <w:tab w:val="left" w:pos="336"/>
              </w:tabs>
              <w:autoSpaceDE w:val="0"/>
              <w:autoSpaceDN w:val="0"/>
              <w:adjustRightInd w:val="0"/>
              <w:spacing w:line="400" w:lineRule="exact"/>
              <w:ind w:left="60" w:leftChars="25" w:right="60" w:rightChars="25"/>
              <w:jc w:val="both"/>
              <w:rPr>
                <w:rFonts w:eastAsia="標楷體"/>
                <w:kern w:val="0"/>
                <w:sz w:val="28"/>
                <w:szCs w:val="28"/>
              </w:rPr>
            </w:pPr>
            <w:r>
              <w:rPr>
                <w:rFonts w:hint="eastAsia" w:eastAsia="標楷體"/>
                <w:kern w:val="0"/>
                <w:sz w:val="28"/>
                <w:szCs w:val="28"/>
              </w:rPr>
              <w:t>計畫經費來源</w:t>
            </w:r>
          </w:p>
        </w:tc>
        <w:tc>
          <w:tcPr>
            <w:tcW w:w="8367" w:type="dxa"/>
            <w:gridSpan w:val="9"/>
            <w:tcBorders>
              <w:top w:val="single" w:color="auto" w:sz="4" w:space="0"/>
              <w:left w:val="single" w:color="auto" w:sz="8" w:space="0"/>
              <w:bottom w:val="single" w:color="auto" w:sz="8" w:space="0"/>
              <w:right w:val="single" w:color="auto" w:sz="18" w:space="0"/>
            </w:tcBorders>
            <w:vAlign w:val="center"/>
          </w:tcPr>
          <w:p>
            <w:pPr>
              <w:tabs>
                <w:tab w:val="left" w:pos="336"/>
              </w:tabs>
              <w:autoSpaceDE w:val="0"/>
              <w:autoSpaceDN w:val="0"/>
              <w:adjustRightInd w:val="0"/>
              <w:spacing w:line="400" w:lineRule="exact"/>
              <w:ind w:left="60" w:leftChars="25" w:right="60" w:rightChars="25"/>
              <w:jc w:val="both"/>
              <w:rPr>
                <w:rFonts w:eastAsia="標楷體"/>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28" w:type="dxa"/>
            <w:right w:w="28" w:type="dxa"/>
          </w:tblCellMar>
        </w:tblPrEx>
        <w:trPr>
          <w:trHeight w:val="567" w:hRule="atLeast"/>
          <w:jc w:val="center"/>
        </w:trPr>
        <w:tc>
          <w:tcPr>
            <w:tcW w:w="2156" w:type="dxa"/>
            <w:vMerge w:val="restart"/>
            <w:tcBorders>
              <w:top w:val="single" w:color="auto" w:sz="8" w:space="0"/>
              <w:left w:val="single" w:color="auto" w:sz="18" w:space="0"/>
              <w:bottom w:val="single" w:color="auto" w:sz="8" w:space="0"/>
              <w:right w:val="single" w:color="auto" w:sz="8" w:space="0"/>
            </w:tcBorders>
            <w:vAlign w:val="center"/>
          </w:tcPr>
          <w:p>
            <w:pPr>
              <w:tabs>
                <w:tab w:val="left" w:pos="336"/>
              </w:tabs>
              <w:autoSpaceDE w:val="0"/>
              <w:autoSpaceDN w:val="0"/>
              <w:adjustRightInd w:val="0"/>
              <w:spacing w:line="400" w:lineRule="exact"/>
              <w:ind w:left="60" w:leftChars="25" w:right="60" w:rightChars="25"/>
              <w:jc w:val="both"/>
              <w:rPr>
                <w:rFonts w:eastAsia="標楷體"/>
                <w:kern w:val="0"/>
                <w:sz w:val="28"/>
                <w:szCs w:val="28"/>
              </w:rPr>
            </w:pPr>
            <w:r>
              <w:rPr>
                <w:rFonts w:hint="eastAsia" w:eastAsia="標楷體"/>
                <w:kern w:val="0"/>
                <w:sz w:val="28"/>
                <w:szCs w:val="28"/>
              </w:rPr>
              <w:t>計畫</w:t>
            </w:r>
            <w:r>
              <w:rPr>
                <w:rFonts w:eastAsia="標楷體"/>
                <w:kern w:val="0"/>
                <w:sz w:val="28"/>
                <w:szCs w:val="28"/>
              </w:rPr>
              <w:t>主持人</w:t>
            </w:r>
          </w:p>
        </w:tc>
        <w:tc>
          <w:tcPr>
            <w:tcW w:w="1416" w:type="dxa"/>
            <w:tcBorders>
              <w:top w:val="single" w:color="auto" w:sz="8" w:space="0"/>
              <w:left w:val="single" w:color="auto" w:sz="8" w:space="0"/>
              <w:bottom w:val="single" w:color="auto" w:sz="8" w:space="0"/>
              <w:right w:val="single" w:color="auto" w:sz="4" w:space="0"/>
            </w:tcBorders>
            <w:vAlign w:val="center"/>
          </w:tcPr>
          <w:p>
            <w:pPr>
              <w:tabs>
                <w:tab w:val="left" w:pos="336"/>
              </w:tabs>
              <w:spacing w:line="400" w:lineRule="exact"/>
              <w:ind w:left="60" w:leftChars="25" w:right="60" w:rightChars="25"/>
              <w:jc w:val="both"/>
              <w:rPr>
                <w:rFonts w:eastAsia="標楷體"/>
                <w:sz w:val="28"/>
                <w:szCs w:val="28"/>
              </w:rPr>
            </w:pPr>
            <w:r>
              <w:rPr>
                <w:rFonts w:hAnsi="標楷體" w:eastAsia="標楷體"/>
                <w:sz w:val="28"/>
                <w:szCs w:val="28"/>
              </w:rPr>
              <w:t>姓名</w:t>
            </w:r>
            <w:r>
              <w:rPr>
                <w:rFonts w:hint="eastAsia" w:hAnsi="標楷體" w:eastAsia="標楷體"/>
                <w:sz w:val="28"/>
                <w:szCs w:val="28"/>
              </w:rPr>
              <w:t xml:space="preserve">          </w:t>
            </w:r>
          </w:p>
        </w:tc>
        <w:tc>
          <w:tcPr>
            <w:tcW w:w="2694" w:type="dxa"/>
            <w:gridSpan w:val="2"/>
            <w:tcBorders>
              <w:top w:val="single" w:color="auto" w:sz="8" w:space="0"/>
              <w:left w:val="single" w:color="auto" w:sz="4" w:space="0"/>
              <w:bottom w:val="single" w:color="auto" w:sz="8" w:space="0"/>
              <w:right w:val="single" w:color="auto" w:sz="4" w:space="0"/>
            </w:tcBorders>
            <w:vAlign w:val="center"/>
          </w:tcPr>
          <w:p>
            <w:pPr>
              <w:tabs>
                <w:tab w:val="left" w:pos="336"/>
              </w:tabs>
              <w:autoSpaceDE w:val="0"/>
              <w:autoSpaceDN w:val="0"/>
              <w:adjustRightInd w:val="0"/>
              <w:spacing w:line="400" w:lineRule="exact"/>
              <w:ind w:left="60" w:leftChars="25" w:right="60" w:rightChars="25"/>
              <w:jc w:val="both"/>
              <w:rPr>
                <w:rFonts w:eastAsia="標楷體"/>
                <w:kern w:val="0"/>
                <w:sz w:val="28"/>
                <w:szCs w:val="28"/>
              </w:rPr>
            </w:pPr>
          </w:p>
        </w:tc>
        <w:tc>
          <w:tcPr>
            <w:tcW w:w="1416" w:type="dxa"/>
            <w:gridSpan w:val="3"/>
            <w:tcBorders>
              <w:top w:val="single" w:color="auto" w:sz="8" w:space="0"/>
              <w:left w:val="single" w:color="auto" w:sz="4" w:space="0"/>
              <w:bottom w:val="single" w:color="auto" w:sz="8" w:space="0"/>
              <w:right w:val="single" w:color="auto" w:sz="4" w:space="0"/>
            </w:tcBorders>
            <w:vAlign w:val="center"/>
          </w:tcPr>
          <w:p>
            <w:pPr>
              <w:tabs>
                <w:tab w:val="left" w:pos="336"/>
              </w:tabs>
              <w:spacing w:line="400" w:lineRule="exact"/>
              <w:ind w:left="60" w:leftChars="25" w:right="60" w:rightChars="25"/>
              <w:jc w:val="both"/>
              <w:rPr>
                <w:rFonts w:eastAsia="標楷體"/>
                <w:sz w:val="28"/>
                <w:szCs w:val="28"/>
              </w:rPr>
            </w:pPr>
            <w:r>
              <w:rPr>
                <w:rFonts w:hint="eastAsia" w:hAnsi="標楷體" w:eastAsia="標楷體"/>
                <w:sz w:val="28"/>
                <w:szCs w:val="28"/>
              </w:rPr>
              <w:t>姓名</w:t>
            </w:r>
            <w:r>
              <w:rPr>
                <w:rFonts w:hint="eastAsia" w:hAnsi="標楷體" w:eastAsia="標楷體"/>
                <w:sz w:val="20"/>
                <w:szCs w:val="20"/>
              </w:rPr>
              <w:t>(英文)</w:t>
            </w:r>
          </w:p>
        </w:tc>
        <w:tc>
          <w:tcPr>
            <w:tcW w:w="2841" w:type="dxa"/>
            <w:gridSpan w:val="3"/>
            <w:tcBorders>
              <w:top w:val="single" w:color="auto" w:sz="8" w:space="0"/>
              <w:left w:val="single" w:color="auto" w:sz="4" w:space="0"/>
              <w:bottom w:val="single" w:color="auto" w:sz="8" w:space="0"/>
              <w:right w:val="single" w:color="auto" w:sz="18" w:space="0"/>
            </w:tcBorders>
            <w:vAlign w:val="center"/>
          </w:tcPr>
          <w:p>
            <w:pPr>
              <w:tabs>
                <w:tab w:val="left" w:pos="336"/>
              </w:tabs>
              <w:autoSpaceDE w:val="0"/>
              <w:autoSpaceDN w:val="0"/>
              <w:adjustRightInd w:val="0"/>
              <w:spacing w:line="400" w:lineRule="exact"/>
              <w:ind w:left="60" w:leftChars="25" w:right="60" w:rightChars="25"/>
              <w:jc w:val="both"/>
              <w:rPr>
                <w:rFonts w:eastAsia="標楷體"/>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28" w:type="dxa"/>
            <w:right w:w="28" w:type="dxa"/>
          </w:tblCellMar>
        </w:tblPrEx>
        <w:trPr>
          <w:trHeight w:val="567" w:hRule="atLeast"/>
          <w:jc w:val="center"/>
        </w:trPr>
        <w:tc>
          <w:tcPr>
            <w:tcW w:w="2156" w:type="dxa"/>
            <w:vMerge w:val="continue"/>
            <w:tcBorders>
              <w:top w:val="single" w:color="auto" w:sz="8" w:space="0"/>
              <w:left w:val="single" w:color="auto" w:sz="18" w:space="0"/>
              <w:bottom w:val="single" w:color="auto" w:sz="8" w:space="0"/>
              <w:right w:val="single" w:color="auto" w:sz="8" w:space="0"/>
            </w:tcBorders>
            <w:vAlign w:val="center"/>
          </w:tcPr>
          <w:p>
            <w:pPr>
              <w:tabs>
                <w:tab w:val="left" w:pos="336"/>
              </w:tabs>
              <w:autoSpaceDE w:val="0"/>
              <w:autoSpaceDN w:val="0"/>
              <w:adjustRightInd w:val="0"/>
              <w:spacing w:line="400" w:lineRule="exact"/>
              <w:ind w:left="60" w:leftChars="25" w:right="60" w:rightChars="25"/>
              <w:jc w:val="both"/>
              <w:rPr>
                <w:rFonts w:hAnsi="標楷體" w:eastAsia="標楷體"/>
                <w:kern w:val="0"/>
                <w:sz w:val="28"/>
                <w:szCs w:val="28"/>
              </w:rPr>
            </w:pPr>
          </w:p>
        </w:tc>
        <w:tc>
          <w:tcPr>
            <w:tcW w:w="1416" w:type="dxa"/>
            <w:tcBorders>
              <w:top w:val="single" w:color="auto" w:sz="8" w:space="0"/>
              <w:left w:val="single" w:color="auto" w:sz="8" w:space="0"/>
              <w:bottom w:val="single" w:color="auto" w:sz="8" w:space="0"/>
              <w:right w:val="single" w:color="auto" w:sz="4" w:space="0"/>
            </w:tcBorders>
            <w:vAlign w:val="center"/>
          </w:tcPr>
          <w:p>
            <w:pPr>
              <w:tabs>
                <w:tab w:val="left" w:pos="336"/>
              </w:tabs>
              <w:autoSpaceDE w:val="0"/>
              <w:autoSpaceDN w:val="0"/>
              <w:adjustRightInd w:val="0"/>
              <w:spacing w:line="400" w:lineRule="exact"/>
              <w:ind w:left="60" w:leftChars="25" w:right="60" w:rightChars="25"/>
              <w:jc w:val="both"/>
              <w:rPr>
                <w:rFonts w:hAnsi="標楷體" w:eastAsia="標楷體"/>
                <w:kern w:val="0"/>
                <w:sz w:val="28"/>
                <w:szCs w:val="28"/>
              </w:rPr>
            </w:pPr>
            <w:r>
              <w:rPr>
                <w:rFonts w:hAnsi="標楷體" w:eastAsia="標楷體"/>
                <w:sz w:val="28"/>
                <w:szCs w:val="28"/>
              </w:rPr>
              <w:t>機構</w:t>
            </w:r>
          </w:p>
        </w:tc>
        <w:tc>
          <w:tcPr>
            <w:tcW w:w="2694" w:type="dxa"/>
            <w:gridSpan w:val="2"/>
            <w:tcBorders>
              <w:top w:val="single" w:color="auto" w:sz="8" w:space="0"/>
              <w:left w:val="single" w:color="auto" w:sz="4" w:space="0"/>
              <w:bottom w:val="single" w:color="auto" w:sz="8" w:space="0"/>
              <w:right w:val="single" w:color="auto" w:sz="4" w:space="0"/>
            </w:tcBorders>
            <w:vAlign w:val="center"/>
          </w:tcPr>
          <w:p>
            <w:pPr>
              <w:tabs>
                <w:tab w:val="left" w:pos="336"/>
              </w:tabs>
              <w:autoSpaceDE w:val="0"/>
              <w:autoSpaceDN w:val="0"/>
              <w:adjustRightInd w:val="0"/>
              <w:spacing w:line="400" w:lineRule="exact"/>
              <w:ind w:left="60" w:leftChars="25" w:right="60" w:rightChars="25"/>
              <w:jc w:val="both"/>
              <w:rPr>
                <w:rFonts w:eastAsia="標楷體"/>
                <w:kern w:val="0"/>
                <w:sz w:val="28"/>
                <w:szCs w:val="28"/>
              </w:rPr>
            </w:pPr>
          </w:p>
        </w:tc>
        <w:tc>
          <w:tcPr>
            <w:tcW w:w="1416" w:type="dxa"/>
            <w:gridSpan w:val="3"/>
            <w:tcBorders>
              <w:top w:val="single" w:color="auto" w:sz="8" w:space="0"/>
              <w:left w:val="single" w:color="auto" w:sz="4" w:space="0"/>
              <w:bottom w:val="single" w:color="auto" w:sz="8" w:space="0"/>
              <w:right w:val="single" w:color="auto" w:sz="4" w:space="0"/>
            </w:tcBorders>
            <w:vAlign w:val="center"/>
          </w:tcPr>
          <w:p>
            <w:pPr>
              <w:tabs>
                <w:tab w:val="left" w:pos="336"/>
              </w:tabs>
              <w:spacing w:line="400" w:lineRule="exact"/>
              <w:ind w:left="60" w:leftChars="25" w:right="60" w:rightChars="25"/>
              <w:jc w:val="both"/>
              <w:rPr>
                <w:rFonts w:eastAsia="標楷體"/>
                <w:sz w:val="28"/>
                <w:szCs w:val="28"/>
              </w:rPr>
            </w:pPr>
            <w:r>
              <w:rPr>
                <w:rFonts w:hint="eastAsia" w:hAnsi="標楷體" w:eastAsia="標楷體"/>
                <w:sz w:val="28"/>
                <w:szCs w:val="28"/>
              </w:rPr>
              <w:t>機構</w:t>
            </w:r>
            <w:r>
              <w:rPr>
                <w:rFonts w:hint="eastAsia" w:hAnsi="標楷體" w:eastAsia="標楷體"/>
                <w:sz w:val="20"/>
                <w:szCs w:val="20"/>
              </w:rPr>
              <w:t>(英文)</w:t>
            </w:r>
          </w:p>
        </w:tc>
        <w:tc>
          <w:tcPr>
            <w:tcW w:w="2841" w:type="dxa"/>
            <w:gridSpan w:val="3"/>
            <w:tcBorders>
              <w:top w:val="single" w:color="auto" w:sz="8" w:space="0"/>
              <w:left w:val="single" w:color="auto" w:sz="4" w:space="0"/>
              <w:bottom w:val="single" w:color="auto" w:sz="8" w:space="0"/>
              <w:right w:val="single" w:color="auto" w:sz="18" w:space="0"/>
            </w:tcBorders>
            <w:vAlign w:val="center"/>
          </w:tcPr>
          <w:p>
            <w:pPr>
              <w:tabs>
                <w:tab w:val="left" w:pos="336"/>
              </w:tabs>
              <w:autoSpaceDE w:val="0"/>
              <w:autoSpaceDN w:val="0"/>
              <w:adjustRightInd w:val="0"/>
              <w:spacing w:line="400" w:lineRule="exact"/>
              <w:ind w:left="60" w:leftChars="25" w:right="60" w:rightChars="25"/>
              <w:jc w:val="both"/>
              <w:rPr>
                <w:rFonts w:eastAsia="標楷體"/>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28" w:type="dxa"/>
            <w:right w:w="28" w:type="dxa"/>
          </w:tblCellMar>
        </w:tblPrEx>
        <w:trPr>
          <w:trHeight w:val="567" w:hRule="atLeast"/>
          <w:jc w:val="center"/>
        </w:trPr>
        <w:tc>
          <w:tcPr>
            <w:tcW w:w="2156" w:type="dxa"/>
            <w:vMerge w:val="continue"/>
            <w:tcBorders>
              <w:top w:val="single" w:color="auto" w:sz="8" w:space="0"/>
              <w:left w:val="single" w:color="auto" w:sz="18" w:space="0"/>
              <w:bottom w:val="single" w:color="auto" w:sz="8" w:space="0"/>
              <w:right w:val="single" w:color="auto" w:sz="8" w:space="0"/>
            </w:tcBorders>
            <w:vAlign w:val="center"/>
          </w:tcPr>
          <w:p>
            <w:pPr>
              <w:tabs>
                <w:tab w:val="left" w:pos="336"/>
              </w:tabs>
              <w:autoSpaceDE w:val="0"/>
              <w:autoSpaceDN w:val="0"/>
              <w:adjustRightInd w:val="0"/>
              <w:spacing w:line="400" w:lineRule="exact"/>
              <w:ind w:left="60" w:leftChars="25" w:right="60" w:rightChars="25"/>
              <w:jc w:val="both"/>
              <w:rPr>
                <w:rFonts w:eastAsia="標楷體"/>
                <w:kern w:val="0"/>
                <w:sz w:val="28"/>
                <w:szCs w:val="28"/>
              </w:rPr>
            </w:pPr>
          </w:p>
        </w:tc>
        <w:tc>
          <w:tcPr>
            <w:tcW w:w="1416" w:type="dxa"/>
            <w:tcBorders>
              <w:top w:val="single" w:color="auto" w:sz="8" w:space="0"/>
              <w:left w:val="single" w:color="auto" w:sz="8" w:space="0"/>
              <w:bottom w:val="single" w:color="auto" w:sz="8" w:space="0"/>
              <w:right w:val="single" w:color="auto" w:sz="8" w:space="0"/>
            </w:tcBorders>
            <w:vAlign w:val="center"/>
          </w:tcPr>
          <w:p>
            <w:pPr>
              <w:tabs>
                <w:tab w:val="left" w:pos="336"/>
              </w:tabs>
              <w:autoSpaceDE w:val="0"/>
              <w:autoSpaceDN w:val="0"/>
              <w:adjustRightInd w:val="0"/>
              <w:spacing w:line="400" w:lineRule="exact"/>
              <w:ind w:left="60" w:leftChars="25" w:right="60" w:rightChars="25"/>
              <w:jc w:val="both"/>
              <w:rPr>
                <w:rFonts w:eastAsia="標楷體"/>
                <w:kern w:val="0"/>
                <w:sz w:val="28"/>
                <w:szCs w:val="28"/>
              </w:rPr>
            </w:pPr>
            <w:r>
              <w:rPr>
                <w:rFonts w:hAnsi="標楷體" w:eastAsia="標楷體"/>
                <w:sz w:val="28"/>
                <w:szCs w:val="28"/>
              </w:rPr>
              <w:t>單位</w:t>
            </w:r>
          </w:p>
        </w:tc>
        <w:tc>
          <w:tcPr>
            <w:tcW w:w="2694" w:type="dxa"/>
            <w:gridSpan w:val="2"/>
            <w:tcBorders>
              <w:top w:val="single" w:color="auto" w:sz="8" w:space="0"/>
              <w:left w:val="single" w:color="auto" w:sz="8" w:space="0"/>
              <w:bottom w:val="single" w:color="auto" w:sz="8" w:space="0"/>
              <w:right w:val="single" w:color="auto" w:sz="8" w:space="0"/>
            </w:tcBorders>
            <w:vAlign w:val="center"/>
          </w:tcPr>
          <w:p>
            <w:pPr>
              <w:tabs>
                <w:tab w:val="left" w:pos="336"/>
              </w:tabs>
              <w:autoSpaceDE w:val="0"/>
              <w:autoSpaceDN w:val="0"/>
              <w:adjustRightInd w:val="0"/>
              <w:spacing w:line="400" w:lineRule="exact"/>
              <w:ind w:left="60" w:leftChars="25" w:right="60" w:rightChars="25"/>
              <w:jc w:val="both"/>
              <w:rPr>
                <w:rFonts w:eastAsia="標楷體"/>
                <w:kern w:val="0"/>
                <w:sz w:val="28"/>
                <w:szCs w:val="28"/>
              </w:rPr>
            </w:pPr>
          </w:p>
        </w:tc>
        <w:tc>
          <w:tcPr>
            <w:tcW w:w="1416" w:type="dxa"/>
            <w:gridSpan w:val="3"/>
            <w:tcBorders>
              <w:top w:val="single" w:color="auto" w:sz="8" w:space="0"/>
              <w:left w:val="single" w:color="auto" w:sz="8" w:space="0"/>
              <w:bottom w:val="single" w:color="auto" w:sz="8" w:space="0"/>
              <w:right w:val="single" w:color="auto" w:sz="8" w:space="0"/>
            </w:tcBorders>
            <w:vAlign w:val="center"/>
          </w:tcPr>
          <w:p>
            <w:pPr>
              <w:tabs>
                <w:tab w:val="left" w:pos="336"/>
              </w:tabs>
              <w:spacing w:line="400" w:lineRule="exact"/>
              <w:ind w:left="60" w:leftChars="25" w:right="60" w:rightChars="25"/>
              <w:jc w:val="both"/>
              <w:rPr>
                <w:rFonts w:hAnsi="標楷體" w:eastAsia="標楷體"/>
                <w:sz w:val="28"/>
                <w:szCs w:val="28"/>
              </w:rPr>
            </w:pPr>
            <w:r>
              <w:rPr>
                <w:rFonts w:hAnsi="標楷體" w:eastAsia="標楷體"/>
                <w:sz w:val="28"/>
                <w:szCs w:val="28"/>
              </w:rPr>
              <w:t>聯絡電話</w:t>
            </w:r>
          </w:p>
        </w:tc>
        <w:tc>
          <w:tcPr>
            <w:tcW w:w="2841" w:type="dxa"/>
            <w:gridSpan w:val="3"/>
            <w:tcBorders>
              <w:top w:val="single" w:color="auto" w:sz="8" w:space="0"/>
              <w:left w:val="single" w:color="auto" w:sz="8" w:space="0"/>
              <w:bottom w:val="single" w:color="auto" w:sz="8" w:space="0"/>
              <w:right w:val="single" w:color="auto" w:sz="18" w:space="0"/>
            </w:tcBorders>
            <w:vAlign w:val="center"/>
          </w:tcPr>
          <w:p>
            <w:pPr>
              <w:tabs>
                <w:tab w:val="left" w:pos="336"/>
              </w:tabs>
              <w:autoSpaceDE w:val="0"/>
              <w:autoSpaceDN w:val="0"/>
              <w:adjustRightInd w:val="0"/>
              <w:spacing w:line="400" w:lineRule="exact"/>
              <w:ind w:left="60" w:leftChars="25" w:right="60" w:rightChars="25"/>
              <w:jc w:val="both"/>
              <w:rPr>
                <w:rFonts w:eastAsia="標楷體"/>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28" w:type="dxa"/>
            <w:right w:w="28" w:type="dxa"/>
          </w:tblCellMar>
        </w:tblPrEx>
        <w:trPr>
          <w:trHeight w:val="551" w:hRule="atLeast"/>
          <w:jc w:val="center"/>
        </w:trPr>
        <w:tc>
          <w:tcPr>
            <w:tcW w:w="2156" w:type="dxa"/>
            <w:vMerge w:val="continue"/>
            <w:tcBorders>
              <w:top w:val="single" w:color="auto" w:sz="8" w:space="0"/>
              <w:left w:val="single" w:color="auto" w:sz="18" w:space="0"/>
              <w:bottom w:val="single" w:color="auto" w:sz="8" w:space="0"/>
              <w:right w:val="single" w:color="auto" w:sz="8" w:space="0"/>
            </w:tcBorders>
            <w:vAlign w:val="center"/>
          </w:tcPr>
          <w:p>
            <w:pPr>
              <w:tabs>
                <w:tab w:val="left" w:pos="336"/>
              </w:tabs>
              <w:autoSpaceDE w:val="0"/>
              <w:autoSpaceDN w:val="0"/>
              <w:adjustRightInd w:val="0"/>
              <w:spacing w:line="400" w:lineRule="exact"/>
              <w:ind w:left="60" w:leftChars="25" w:right="60" w:rightChars="25"/>
              <w:jc w:val="both"/>
              <w:rPr>
                <w:rFonts w:eastAsia="標楷體"/>
                <w:kern w:val="0"/>
                <w:sz w:val="28"/>
                <w:szCs w:val="28"/>
              </w:rPr>
            </w:pPr>
          </w:p>
        </w:tc>
        <w:tc>
          <w:tcPr>
            <w:tcW w:w="1416" w:type="dxa"/>
            <w:tcBorders>
              <w:top w:val="single" w:color="auto" w:sz="8" w:space="0"/>
              <w:left w:val="single" w:color="auto" w:sz="8" w:space="0"/>
              <w:bottom w:val="single" w:color="auto" w:sz="8" w:space="0"/>
              <w:right w:val="single" w:color="auto" w:sz="8" w:space="0"/>
            </w:tcBorders>
            <w:vAlign w:val="center"/>
          </w:tcPr>
          <w:p>
            <w:pPr>
              <w:tabs>
                <w:tab w:val="left" w:pos="336"/>
              </w:tabs>
              <w:autoSpaceDE w:val="0"/>
              <w:autoSpaceDN w:val="0"/>
              <w:adjustRightInd w:val="0"/>
              <w:snapToGrid w:val="0"/>
              <w:spacing w:line="360" w:lineRule="atLeast"/>
              <w:ind w:left="60" w:leftChars="25" w:right="60" w:rightChars="25"/>
              <w:jc w:val="both"/>
              <w:rPr>
                <w:rFonts w:eastAsia="標楷體"/>
                <w:kern w:val="0"/>
                <w:sz w:val="28"/>
                <w:szCs w:val="28"/>
              </w:rPr>
            </w:pPr>
            <w:r>
              <w:rPr>
                <w:rFonts w:hAnsi="標楷體" w:eastAsia="標楷體"/>
                <w:sz w:val="28"/>
                <w:szCs w:val="28"/>
              </w:rPr>
              <w:t>職</w:t>
            </w:r>
            <w:r>
              <w:rPr>
                <w:rFonts w:hint="eastAsia" w:hAnsi="標楷體" w:eastAsia="標楷體"/>
                <w:sz w:val="28"/>
                <w:szCs w:val="28"/>
              </w:rPr>
              <w:t>稱</w:t>
            </w:r>
          </w:p>
        </w:tc>
        <w:tc>
          <w:tcPr>
            <w:tcW w:w="2694" w:type="dxa"/>
            <w:gridSpan w:val="2"/>
            <w:tcBorders>
              <w:top w:val="single" w:color="auto" w:sz="8" w:space="0"/>
              <w:left w:val="single" w:color="auto" w:sz="8" w:space="0"/>
              <w:bottom w:val="single" w:color="auto" w:sz="8" w:space="0"/>
              <w:right w:val="single" w:color="auto" w:sz="8" w:space="0"/>
            </w:tcBorders>
            <w:vAlign w:val="center"/>
          </w:tcPr>
          <w:p>
            <w:pPr>
              <w:tabs>
                <w:tab w:val="left" w:pos="336"/>
              </w:tabs>
              <w:autoSpaceDE w:val="0"/>
              <w:autoSpaceDN w:val="0"/>
              <w:adjustRightInd w:val="0"/>
              <w:spacing w:line="400" w:lineRule="exact"/>
              <w:ind w:left="60" w:leftChars="25" w:right="60" w:rightChars="25"/>
              <w:jc w:val="both"/>
              <w:rPr>
                <w:rFonts w:eastAsia="標楷體"/>
                <w:kern w:val="0"/>
                <w:sz w:val="28"/>
                <w:szCs w:val="28"/>
              </w:rPr>
            </w:pPr>
          </w:p>
        </w:tc>
        <w:tc>
          <w:tcPr>
            <w:tcW w:w="1416" w:type="dxa"/>
            <w:gridSpan w:val="3"/>
            <w:tcBorders>
              <w:top w:val="single" w:color="auto" w:sz="8" w:space="0"/>
              <w:left w:val="single" w:color="auto" w:sz="8" w:space="0"/>
              <w:bottom w:val="single" w:color="auto" w:sz="8" w:space="0"/>
              <w:right w:val="single" w:color="auto" w:sz="8" w:space="0"/>
            </w:tcBorders>
            <w:vAlign w:val="center"/>
          </w:tcPr>
          <w:p>
            <w:pPr>
              <w:tabs>
                <w:tab w:val="left" w:pos="336"/>
              </w:tabs>
              <w:spacing w:line="400" w:lineRule="exact"/>
              <w:ind w:left="60" w:leftChars="25" w:right="60" w:rightChars="25"/>
              <w:jc w:val="both"/>
              <w:rPr>
                <w:rFonts w:eastAsia="標楷體"/>
                <w:sz w:val="28"/>
                <w:szCs w:val="28"/>
              </w:rPr>
            </w:pPr>
            <w:r>
              <w:rPr>
                <w:rFonts w:hAnsi="標楷體" w:eastAsia="標楷體"/>
                <w:sz w:val="28"/>
                <w:szCs w:val="28"/>
              </w:rPr>
              <w:t>電子郵件</w:t>
            </w:r>
          </w:p>
        </w:tc>
        <w:tc>
          <w:tcPr>
            <w:tcW w:w="2841" w:type="dxa"/>
            <w:gridSpan w:val="3"/>
            <w:tcBorders>
              <w:top w:val="single" w:color="auto" w:sz="8" w:space="0"/>
              <w:left w:val="single" w:color="auto" w:sz="8" w:space="0"/>
              <w:bottom w:val="single" w:color="auto" w:sz="8" w:space="0"/>
              <w:right w:val="single" w:color="auto" w:sz="18" w:space="0"/>
            </w:tcBorders>
            <w:vAlign w:val="center"/>
          </w:tcPr>
          <w:p>
            <w:pPr>
              <w:tabs>
                <w:tab w:val="left" w:pos="336"/>
              </w:tabs>
              <w:autoSpaceDE w:val="0"/>
              <w:autoSpaceDN w:val="0"/>
              <w:adjustRightInd w:val="0"/>
              <w:spacing w:line="400" w:lineRule="exact"/>
              <w:ind w:left="60" w:leftChars="25" w:right="60" w:rightChars="25"/>
              <w:jc w:val="both"/>
              <w:rPr>
                <w:rFonts w:eastAsia="標楷體"/>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28" w:type="dxa"/>
            <w:right w:w="28" w:type="dxa"/>
          </w:tblCellMar>
        </w:tblPrEx>
        <w:trPr>
          <w:trHeight w:val="567" w:hRule="atLeast"/>
          <w:jc w:val="center"/>
        </w:trPr>
        <w:tc>
          <w:tcPr>
            <w:tcW w:w="2156" w:type="dxa"/>
            <w:tcBorders>
              <w:top w:val="single" w:color="auto" w:sz="8" w:space="0"/>
              <w:left w:val="single" w:color="auto" w:sz="18" w:space="0"/>
              <w:bottom w:val="single" w:color="auto" w:sz="8" w:space="0"/>
              <w:right w:val="single" w:color="auto" w:sz="8" w:space="0"/>
            </w:tcBorders>
            <w:vAlign w:val="center"/>
          </w:tcPr>
          <w:p>
            <w:pPr>
              <w:tabs>
                <w:tab w:val="left" w:pos="336"/>
              </w:tabs>
              <w:autoSpaceDE w:val="0"/>
              <w:autoSpaceDN w:val="0"/>
              <w:adjustRightInd w:val="0"/>
              <w:spacing w:line="400" w:lineRule="exact"/>
              <w:ind w:left="60" w:leftChars="25" w:right="60" w:rightChars="25"/>
              <w:jc w:val="both"/>
              <w:rPr>
                <w:rFonts w:eastAsia="標楷體"/>
                <w:kern w:val="0"/>
                <w:sz w:val="28"/>
                <w:szCs w:val="28"/>
              </w:rPr>
            </w:pPr>
            <w:r>
              <w:rPr>
                <w:rFonts w:hint="eastAsia" w:eastAsia="標楷體"/>
                <w:kern w:val="0"/>
                <w:sz w:val="28"/>
                <w:szCs w:val="28"/>
              </w:rPr>
              <w:t>生物資料庫名稱</w:t>
            </w:r>
          </w:p>
        </w:tc>
        <w:tc>
          <w:tcPr>
            <w:tcW w:w="8367" w:type="dxa"/>
            <w:gridSpan w:val="9"/>
            <w:tcBorders>
              <w:top w:val="single" w:color="auto" w:sz="8" w:space="0"/>
              <w:left w:val="single" w:color="auto" w:sz="8" w:space="0"/>
              <w:bottom w:val="single" w:color="auto" w:sz="8" w:space="0"/>
              <w:right w:val="single" w:color="auto" w:sz="18" w:space="0"/>
            </w:tcBorders>
            <w:vAlign w:val="center"/>
          </w:tcPr>
          <w:p>
            <w:pPr>
              <w:tabs>
                <w:tab w:val="left" w:pos="336"/>
              </w:tabs>
              <w:autoSpaceDE w:val="0"/>
              <w:autoSpaceDN w:val="0"/>
              <w:adjustRightInd w:val="0"/>
              <w:spacing w:line="400" w:lineRule="exact"/>
              <w:ind w:left="60" w:leftChars="25" w:right="60" w:rightChars="25"/>
              <w:jc w:val="both"/>
              <w:rPr>
                <w:rFonts w:eastAsia="標楷體"/>
                <w:kern w:val="0"/>
                <w:sz w:val="28"/>
                <w:szCs w:val="28"/>
              </w:rPr>
            </w:pPr>
            <w:r>
              <w:rPr>
                <w:rFonts w:hint="eastAsia" w:eastAsia="標楷體"/>
                <w:kern w:val="0"/>
                <w:sz w:val="28"/>
                <w:szCs w:val="28"/>
              </w:rPr>
              <w:t xml:space="preserve"> </w:t>
            </w:r>
            <w:r>
              <w:rPr>
                <w:rFonts w:hint="eastAsia" w:eastAsia="標楷體"/>
                <w:kern w:val="0"/>
                <w:sz w:val="28"/>
                <w:szCs w:val="28"/>
                <w:u w:val="single"/>
              </w:rPr>
              <w:t xml:space="preserve">                   </w:t>
            </w:r>
            <w:r>
              <w:rPr>
                <w:rFonts w:hint="eastAsia" w:eastAsia="標楷體"/>
                <w:kern w:val="0"/>
                <w:sz w:val="28"/>
                <w:szCs w:val="28"/>
              </w:rPr>
              <w:t>人體生物資料庫</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28" w:type="dxa"/>
            <w:right w:w="28" w:type="dxa"/>
          </w:tblCellMar>
        </w:tblPrEx>
        <w:trPr>
          <w:trHeight w:val="567" w:hRule="atLeast"/>
          <w:jc w:val="center"/>
        </w:trPr>
        <w:tc>
          <w:tcPr>
            <w:tcW w:w="2156" w:type="dxa"/>
            <w:vMerge w:val="restart"/>
            <w:tcBorders>
              <w:top w:val="single" w:color="auto" w:sz="8" w:space="0"/>
              <w:left w:val="single" w:color="auto" w:sz="18" w:space="0"/>
              <w:right w:val="single" w:color="auto" w:sz="8" w:space="0"/>
            </w:tcBorders>
            <w:vAlign w:val="center"/>
          </w:tcPr>
          <w:p>
            <w:pPr>
              <w:tabs>
                <w:tab w:val="left" w:pos="336"/>
              </w:tabs>
              <w:autoSpaceDE w:val="0"/>
              <w:autoSpaceDN w:val="0"/>
              <w:adjustRightInd w:val="0"/>
              <w:spacing w:line="400" w:lineRule="exact"/>
              <w:ind w:left="60" w:leftChars="25" w:right="60" w:rightChars="25"/>
              <w:jc w:val="both"/>
              <w:rPr>
                <w:rFonts w:eastAsia="標楷體"/>
                <w:kern w:val="0"/>
                <w:sz w:val="28"/>
                <w:szCs w:val="28"/>
              </w:rPr>
            </w:pPr>
            <w:r>
              <w:rPr>
                <w:rFonts w:hint="eastAsia" w:eastAsia="標楷體"/>
                <w:kern w:val="0"/>
                <w:sz w:val="28"/>
                <w:szCs w:val="28"/>
              </w:rPr>
              <w:t>接受傳輸/輸出之機構</w:t>
            </w:r>
          </w:p>
        </w:tc>
        <w:tc>
          <w:tcPr>
            <w:tcW w:w="1416" w:type="dxa"/>
            <w:tcBorders>
              <w:top w:val="single" w:color="auto" w:sz="8" w:space="0"/>
              <w:left w:val="single" w:color="auto" w:sz="8" w:space="0"/>
              <w:bottom w:val="single" w:color="auto" w:sz="8" w:space="0"/>
              <w:right w:val="single" w:color="auto" w:sz="4" w:space="0"/>
            </w:tcBorders>
            <w:vAlign w:val="center"/>
          </w:tcPr>
          <w:p>
            <w:pPr>
              <w:tabs>
                <w:tab w:val="left" w:pos="336"/>
              </w:tabs>
              <w:autoSpaceDE w:val="0"/>
              <w:autoSpaceDN w:val="0"/>
              <w:adjustRightInd w:val="0"/>
              <w:spacing w:line="400" w:lineRule="exact"/>
              <w:ind w:left="60" w:leftChars="25" w:right="60" w:rightChars="25"/>
              <w:jc w:val="both"/>
              <w:rPr>
                <w:rFonts w:eastAsia="標楷體"/>
                <w:kern w:val="0"/>
                <w:sz w:val="28"/>
                <w:szCs w:val="28"/>
              </w:rPr>
            </w:pPr>
            <w:r>
              <w:rPr>
                <w:rFonts w:hint="eastAsia" w:eastAsia="標楷體"/>
                <w:kern w:val="0"/>
                <w:sz w:val="28"/>
                <w:szCs w:val="28"/>
              </w:rPr>
              <w:t>機構名稱</w:t>
            </w:r>
          </w:p>
        </w:tc>
        <w:tc>
          <w:tcPr>
            <w:tcW w:w="3950" w:type="dxa"/>
            <w:gridSpan w:val="3"/>
            <w:tcBorders>
              <w:top w:val="single" w:color="auto" w:sz="8" w:space="0"/>
              <w:left w:val="single" w:color="auto" w:sz="8" w:space="0"/>
              <w:bottom w:val="single" w:color="auto" w:sz="8" w:space="0"/>
              <w:right w:val="single" w:color="auto" w:sz="4" w:space="0"/>
            </w:tcBorders>
            <w:vAlign w:val="center"/>
          </w:tcPr>
          <w:p>
            <w:pPr>
              <w:tabs>
                <w:tab w:val="left" w:pos="336"/>
              </w:tabs>
              <w:autoSpaceDE w:val="0"/>
              <w:autoSpaceDN w:val="0"/>
              <w:adjustRightInd w:val="0"/>
              <w:spacing w:line="400" w:lineRule="exact"/>
              <w:ind w:left="60" w:leftChars="25" w:right="60" w:rightChars="25"/>
              <w:jc w:val="both"/>
              <w:rPr>
                <w:rFonts w:eastAsia="標楷體"/>
                <w:kern w:val="0"/>
                <w:sz w:val="28"/>
                <w:szCs w:val="28"/>
              </w:rPr>
            </w:pPr>
          </w:p>
        </w:tc>
        <w:tc>
          <w:tcPr>
            <w:tcW w:w="896" w:type="dxa"/>
            <w:gridSpan w:val="4"/>
            <w:tcBorders>
              <w:top w:val="single" w:color="auto" w:sz="8" w:space="0"/>
              <w:left w:val="single" w:color="auto" w:sz="4" w:space="0"/>
              <w:bottom w:val="single" w:color="auto" w:sz="8" w:space="0"/>
              <w:right w:val="single" w:color="auto" w:sz="4" w:space="0"/>
            </w:tcBorders>
            <w:vAlign w:val="center"/>
          </w:tcPr>
          <w:p>
            <w:pPr>
              <w:tabs>
                <w:tab w:val="left" w:pos="336"/>
              </w:tabs>
              <w:autoSpaceDE w:val="0"/>
              <w:autoSpaceDN w:val="0"/>
              <w:adjustRightInd w:val="0"/>
              <w:spacing w:line="400" w:lineRule="exact"/>
              <w:ind w:left="60" w:leftChars="25" w:right="60" w:rightChars="25"/>
              <w:jc w:val="both"/>
              <w:rPr>
                <w:rFonts w:eastAsia="標楷體"/>
                <w:kern w:val="0"/>
                <w:sz w:val="28"/>
                <w:szCs w:val="28"/>
              </w:rPr>
            </w:pPr>
            <w:r>
              <w:rPr>
                <w:rFonts w:hint="eastAsia" w:eastAsia="標楷體"/>
                <w:kern w:val="0"/>
                <w:sz w:val="28"/>
                <w:szCs w:val="28"/>
              </w:rPr>
              <w:t>國別</w:t>
            </w:r>
          </w:p>
        </w:tc>
        <w:tc>
          <w:tcPr>
            <w:tcW w:w="2105" w:type="dxa"/>
            <w:tcBorders>
              <w:top w:val="single" w:color="auto" w:sz="8" w:space="0"/>
              <w:left w:val="single" w:color="auto" w:sz="4" w:space="0"/>
              <w:bottom w:val="single" w:color="auto" w:sz="8" w:space="0"/>
              <w:right w:val="single" w:color="auto" w:sz="18" w:space="0"/>
            </w:tcBorders>
            <w:vAlign w:val="center"/>
          </w:tcPr>
          <w:p>
            <w:pPr>
              <w:tabs>
                <w:tab w:val="left" w:pos="336"/>
              </w:tabs>
              <w:autoSpaceDE w:val="0"/>
              <w:autoSpaceDN w:val="0"/>
              <w:adjustRightInd w:val="0"/>
              <w:spacing w:line="400" w:lineRule="exact"/>
              <w:ind w:left="60" w:leftChars="25" w:right="60" w:rightChars="25"/>
              <w:jc w:val="both"/>
              <w:rPr>
                <w:rFonts w:eastAsia="標楷體"/>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28" w:type="dxa"/>
            <w:right w:w="28" w:type="dxa"/>
          </w:tblCellMar>
        </w:tblPrEx>
        <w:trPr>
          <w:trHeight w:val="567" w:hRule="atLeast"/>
          <w:jc w:val="center"/>
        </w:trPr>
        <w:tc>
          <w:tcPr>
            <w:tcW w:w="2156" w:type="dxa"/>
            <w:vMerge w:val="continue"/>
            <w:tcBorders>
              <w:left w:val="single" w:color="auto" w:sz="18" w:space="0"/>
              <w:right w:val="single" w:color="auto" w:sz="8" w:space="0"/>
            </w:tcBorders>
            <w:vAlign w:val="center"/>
          </w:tcPr>
          <w:p>
            <w:pPr>
              <w:tabs>
                <w:tab w:val="left" w:pos="336"/>
              </w:tabs>
              <w:autoSpaceDE w:val="0"/>
              <w:autoSpaceDN w:val="0"/>
              <w:adjustRightInd w:val="0"/>
              <w:spacing w:line="400" w:lineRule="exact"/>
              <w:ind w:left="60" w:leftChars="25" w:right="60" w:rightChars="25"/>
              <w:jc w:val="both"/>
              <w:rPr>
                <w:rFonts w:eastAsia="標楷體"/>
                <w:kern w:val="0"/>
                <w:sz w:val="28"/>
                <w:szCs w:val="28"/>
              </w:rPr>
            </w:pPr>
          </w:p>
        </w:tc>
        <w:tc>
          <w:tcPr>
            <w:tcW w:w="1416" w:type="dxa"/>
            <w:tcBorders>
              <w:top w:val="single" w:color="auto" w:sz="8" w:space="0"/>
              <w:left w:val="single" w:color="auto" w:sz="8" w:space="0"/>
              <w:bottom w:val="single" w:color="auto" w:sz="8" w:space="0"/>
              <w:right w:val="single" w:color="auto" w:sz="8" w:space="0"/>
            </w:tcBorders>
            <w:vAlign w:val="center"/>
          </w:tcPr>
          <w:p>
            <w:pPr>
              <w:tabs>
                <w:tab w:val="left" w:pos="336"/>
              </w:tabs>
              <w:autoSpaceDE w:val="0"/>
              <w:autoSpaceDN w:val="0"/>
              <w:adjustRightInd w:val="0"/>
              <w:spacing w:line="400" w:lineRule="exact"/>
              <w:ind w:left="60" w:leftChars="25" w:right="60" w:rightChars="25"/>
              <w:jc w:val="both"/>
              <w:rPr>
                <w:rFonts w:eastAsia="標楷體"/>
                <w:kern w:val="0"/>
                <w:sz w:val="28"/>
                <w:szCs w:val="28"/>
              </w:rPr>
            </w:pPr>
            <w:r>
              <w:rPr>
                <w:rFonts w:hint="eastAsia" w:eastAsia="標楷體"/>
                <w:kern w:val="0"/>
                <w:sz w:val="28"/>
                <w:szCs w:val="28"/>
              </w:rPr>
              <w:t>業務性質</w:t>
            </w:r>
          </w:p>
        </w:tc>
        <w:tc>
          <w:tcPr>
            <w:tcW w:w="6951" w:type="dxa"/>
            <w:gridSpan w:val="8"/>
            <w:tcBorders>
              <w:top w:val="single" w:color="auto" w:sz="8" w:space="0"/>
              <w:left w:val="single" w:color="auto" w:sz="8" w:space="0"/>
              <w:bottom w:val="single" w:color="auto" w:sz="8" w:space="0"/>
              <w:right w:val="single" w:color="auto" w:sz="18" w:space="0"/>
            </w:tcBorders>
            <w:vAlign w:val="center"/>
          </w:tcPr>
          <w:p>
            <w:pPr>
              <w:tabs>
                <w:tab w:val="left" w:pos="336"/>
              </w:tabs>
              <w:autoSpaceDE w:val="0"/>
              <w:autoSpaceDN w:val="0"/>
              <w:adjustRightInd w:val="0"/>
              <w:spacing w:line="400" w:lineRule="exact"/>
              <w:ind w:left="60" w:leftChars="25" w:right="60" w:rightChars="25"/>
              <w:jc w:val="both"/>
              <w:rPr>
                <w:rFonts w:eastAsia="標楷體"/>
                <w:kern w:val="0"/>
                <w:sz w:val="28"/>
                <w:szCs w:val="28"/>
              </w:rPr>
            </w:pPr>
            <w:r>
              <w:rPr>
                <w:rFonts w:hint="eastAsia" w:ascii="標楷體" w:hAnsi="標楷體" w:eastAsia="標楷體"/>
                <w:kern w:val="0"/>
                <w:sz w:val="28"/>
                <w:szCs w:val="28"/>
              </w:rPr>
              <w:t>□</w:t>
            </w:r>
            <w:r>
              <w:rPr>
                <w:rFonts w:hint="eastAsia" w:eastAsia="標楷體"/>
                <w:kern w:val="0"/>
                <w:sz w:val="28"/>
                <w:szCs w:val="28"/>
              </w:rPr>
              <w:t xml:space="preserve">學術 </w:t>
            </w:r>
            <w:r>
              <w:rPr>
                <w:rFonts w:hint="eastAsia" w:ascii="標楷體" w:hAnsi="標楷體" w:eastAsia="標楷體"/>
                <w:kern w:val="0"/>
                <w:sz w:val="28"/>
                <w:szCs w:val="28"/>
              </w:rPr>
              <w:t>□</w:t>
            </w:r>
            <w:r>
              <w:rPr>
                <w:rFonts w:hint="eastAsia" w:eastAsia="標楷體"/>
                <w:kern w:val="0"/>
                <w:sz w:val="28"/>
                <w:szCs w:val="28"/>
              </w:rPr>
              <w:t xml:space="preserve">商業 </w:t>
            </w:r>
            <w:r>
              <w:rPr>
                <w:rFonts w:hint="eastAsia" w:ascii="標楷體" w:hAnsi="標楷體" w:eastAsia="標楷體"/>
                <w:kern w:val="0"/>
                <w:sz w:val="28"/>
                <w:szCs w:val="28"/>
              </w:rPr>
              <w:t>□</w:t>
            </w:r>
            <w:r>
              <w:rPr>
                <w:rFonts w:hint="eastAsia" w:eastAsia="標楷體"/>
                <w:kern w:val="0"/>
                <w:sz w:val="28"/>
                <w:szCs w:val="28"/>
              </w:rPr>
              <w:t>其他__________(可複選)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28" w:type="dxa"/>
            <w:right w:w="28" w:type="dxa"/>
          </w:tblCellMar>
        </w:tblPrEx>
        <w:trPr>
          <w:trHeight w:val="567" w:hRule="atLeast"/>
          <w:jc w:val="center"/>
        </w:trPr>
        <w:tc>
          <w:tcPr>
            <w:tcW w:w="2156" w:type="dxa"/>
            <w:vMerge w:val="continue"/>
            <w:tcBorders>
              <w:left w:val="single" w:color="auto" w:sz="18" w:space="0"/>
              <w:right w:val="single" w:color="auto" w:sz="8" w:space="0"/>
            </w:tcBorders>
            <w:vAlign w:val="center"/>
          </w:tcPr>
          <w:p>
            <w:pPr>
              <w:tabs>
                <w:tab w:val="left" w:pos="336"/>
              </w:tabs>
              <w:autoSpaceDE w:val="0"/>
              <w:autoSpaceDN w:val="0"/>
              <w:adjustRightInd w:val="0"/>
              <w:spacing w:line="400" w:lineRule="exact"/>
              <w:ind w:left="60" w:leftChars="25" w:right="60" w:rightChars="25"/>
              <w:jc w:val="both"/>
              <w:rPr>
                <w:rFonts w:eastAsia="標楷體"/>
                <w:kern w:val="0"/>
                <w:sz w:val="28"/>
                <w:szCs w:val="28"/>
              </w:rPr>
            </w:pPr>
          </w:p>
        </w:tc>
        <w:tc>
          <w:tcPr>
            <w:tcW w:w="1416" w:type="dxa"/>
            <w:tcBorders>
              <w:top w:val="single" w:color="auto" w:sz="8" w:space="0"/>
              <w:left w:val="single" w:color="auto" w:sz="8" w:space="0"/>
              <w:bottom w:val="single" w:color="auto" w:sz="8" w:space="0"/>
              <w:right w:val="single" w:color="auto" w:sz="8" w:space="0"/>
            </w:tcBorders>
            <w:vAlign w:val="center"/>
          </w:tcPr>
          <w:p>
            <w:pPr>
              <w:tabs>
                <w:tab w:val="left" w:pos="336"/>
              </w:tabs>
              <w:autoSpaceDE w:val="0"/>
              <w:autoSpaceDN w:val="0"/>
              <w:adjustRightInd w:val="0"/>
              <w:spacing w:line="400" w:lineRule="exact"/>
              <w:ind w:left="60" w:leftChars="25" w:right="60" w:rightChars="25"/>
              <w:jc w:val="both"/>
              <w:rPr>
                <w:rFonts w:eastAsia="標楷體"/>
                <w:kern w:val="0"/>
                <w:sz w:val="28"/>
                <w:szCs w:val="28"/>
              </w:rPr>
            </w:pPr>
            <w:r>
              <w:rPr>
                <w:rFonts w:hAnsi="標楷體" w:eastAsia="標楷體"/>
                <w:sz w:val="28"/>
                <w:szCs w:val="28"/>
              </w:rPr>
              <w:t>單位</w:t>
            </w:r>
          </w:p>
        </w:tc>
        <w:tc>
          <w:tcPr>
            <w:tcW w:w="6951" w:type="dxa"/>
            <w:gridSpan w:val="8"/>
            <w:tcBorders>
              <w:top w:val="single" w:color="auto" w:sz="8" w:space="0"/>
              <w:left w:val="single" w:color="auto" w:sz="8" w:space="0"/>
              <w:bottom w:val="single" w:color="auto" w:sz="8" w:space="0"/>
              <w:right w:val="single" w:color="auto" w:sz="18" w:space="0"/>
            </w:tcBorders>
            <w:vAlign w:val="center"/>
          </w:tcPr>
          <w:p>
            <w:pPr>
              <w:tabs>
                <w:tab w:val="left" w:pos="336"/>
              </w:tabs>
              <w:autoSpaceDE w:val="0"/>
              <w:autoSpaceDN w:val="0"/>
              <w:adjustRightInd w:val="0"/>
              <w:spacing w:line="400" w:lineRule="exact"/>
              <w:ind w:left="60" w:leftChars="25" w:right="60" w:rightChars="25"/>
              <w:jc w:val="both"/>
              <w:rPr>
                <w:rFonts w:eastAsia="標楷體"/>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28" w:type="dxa"/>
            <w:right w:w="28" w:type="dxa"/>
          </w:tblCellMar>
        </w:tblPrEx>
        <w:trPr>
          <w:trHeight w:val="476" w:hRule="atLeast"/>
          <w:jc w:val="center"/>
        </w:trPr>
        <w:tc>
          <w:tcPr>
            <w:tcW w:w="2156" w:type="dxa"/>
            <w:vMerge w:val="continue"/>
            <w:tcBorders>
              <w:left w:val="single" w:color="auto" w:sz="18" w:space="0"/>
              <w:right w:val="single" w:color="auto" w:sz="8" w:space="0"/>
            </w:tcBorders>
            <w:vAlign w:val="center"/>
          </w:tcPr>
          <w:p>
            <w:pPr>
              <w:tabs>
                <w:tab w:val="left" w:pos="336"/>
              </w:tabs>
              <w:autoSpaceDE w:val="0"/>
              <w:autoSpaceDN w:val="0"/>
              <w:adjustRightInd w:val="0"/>
              <w:spacing w:line="400" w:lineRule="exact"/>
              <w:ind w:left="60" w:leftChars="25" w:right="60" w:rightChars="25"/>
              <w:jc w:val="both"/>
              <w:rPr>
                <w:rFonts w:eastAsia="標楷體"/>
                <w:kern w:val="0"/>
                <w:sz w:val="28"/>
                <w:szCs w:val="28"/>
              </w:rPr>
            </w:pPr>
          </w:p>
        </w:tc>
        <w:tc>
          <w:tcPr>
            <w:tcW w:w="1416" w:type="dxa"/>
            <w:tcBorders>
              <w:top w:val="single" w:color="auto" w:sz="8" w:space="0"/>
              <w:left w:val="single" w:color="auto" w:sz="8" w:space="0"/>
              <w:bottom w:val="single" w:color="auto" w:sz="4" w:space="0"/>
              <w:right w:val="single" w:color="auto" w:sz="8" w:space="0"/>
            </w:tcBorders>
            <w:vAlign w:val="center"/>
          </w:tcPr>
          <w:p>
            <w:pPr>
              <w:tabs>
                <w:tab w:val="left" w:pos="336"/>
              </w:tabs>
              <w:autoSpaceDE w:val="0"/>
              <w:autoSpaceDN w:val="0"/>
              <w:adjustRightInd w:val="0"/>
              <w:snapToGrid w:val="0"/>
              <w:spacing w:line="360" w:lineRule="atLeast"/>
              <w:ind w:left="60" w:leftChars="25" w:right="60" w:rightChars="25"/>
              <w:jc w:val="both"/>
              <w:rPr>
                <w:rFonts w:eastAsia="標楷體"/>
                <w:kern w:val="0"/>
                <w:sz w:val="28"/>
                <w:szCs w:val="28"/>
              </w:rPr>
            </w:pPr>
            <w:r>
              <w:rPr>
                <w:rFonts w:hint="eastAsia" w:eastAsia="標楷體"/>
                <w:kern w:val="0"/>
                <w:sz w:val="28"/>
                <w:szCs w:val="28"/>
              </w:rPr>
              <w:t>負責人</w:t>
            </w:r>
          </w:p>
        </w:tc>
        <w:tc>
          <w:tcPr>
            <w:tcW w:w="3969" w:type="dxa"/>
            <w:gridSpan w:val="4"/>
            <w:tcBorders>
              <w:top w:val="single" w:color="auto" w:sz="8" w:space="0"/>
              <w:left w:val="single" w:color="auto" w:sz="8" w:space="0"/>
              <w:bottom w:val="single" w:color="auto" w:sz="4" w:space="0"/>
              <w:right w:val="single" w:color="auto" w:sz="4" w:space="0"/>
            </w:tcBorders>
            <w:vAlign w:val="center"/>
          </w:tcPr>
          <w:p>
            <w:pPr>
              <w:tabs>
                <w:tab w:val="left" w:pos="336"/>
              </w:tabs>
              <w:autoSpaceDE w:val="0"/>
              <w:autoSpaceDN w:val="0"/>
              <w:adjustRightInd w:val="0"/>
              <w:spacing w:line="400" w:lineRule="exact"/>
              <w:ind w:left="60" w:leftChars="25" w:right="60" w:rightChars="25"/>
              <w:jc w:val="both"/>
              <w:rPr>
                <w:rFonts w:eastAsia="標楷體"/>
                <w:kern w:val="0"/>
                <w:sz w:val="28"/>
                <w:szCs w:val="28"/>
              </w:rPr>
            </w:pPr>
          </w:p>
        </w:tc>
        <w:tc>
          <w:tcPr>
            <w:tcW w:w="852" w:type="dxa"/>
            <w:gridSpan w:val="2"/>
            <w:tcBorders>
              <w:top w:val="single" w:color="auto" w:sz="8" w:space="0"/>
              <w:left w:val="single" w:color="auto" w:sz="4" w:space="0"/>
              <w:bottom w:val="single" w:color="auto" w:sz="4" w:space="0"/>
              <w:right w:val="single" w:color="auto" w:sz="4" w:space="0"/>
            </w:tcBorders>
            <w:vAlign w:val="center"/>
          </w:tcPr>
          <w:p>
            <w:pPr>
              <w:tabs>
                <w:tab w:val="left" w:pos="336"/>
              </w:tabs>
              <w:autoSpaceDE w:val="0"/>
              <w:autoSpaceDN w:val="0"/>
              <w:adjustRightInd w:val="0"/>
              <w:spacing w:line="400" w:lineRule="exact"/>
              <w:ind w:left="60" w:leftChars="25" w:right="60" w:rightChars="25"/>
              <w:rPr>
                <w:rFonts w:eastAsia="標楷體"/>
                <w:kern w:val="0"/>
                <w:sz w:val="28"/>
                <w:szCs w:val="28"/>
              </w:rPr>
            </w:pPr>
            <w:r>
              <w:rPr>
                <w:rFonts w:hint="eastAsia" w:eastAsia="標楷體"/>
                <w:kern w:val="0"/>
                <w:sz w:val="28"/>
                <w:szCs w:val="28"/>
              </w:rPr>
              <w:t>聯絡方式</w:t>
            </w:r>
          </w:p>
        </w:tc>
        <w:tc>
          <w:tcPr>
            <w:tcW w:w="2130" w:type="dxa"/>
            <w:gridSpan w:val="2"/>
            <w:tcBorders>
              <w:top w:val="single" w:color="auto" w:sz="8" w:space="0"/>
              <w:left w:val="single" w:color="auto" w:sz="4" w:space="0"/>
              <w:bottom w:val="single" w:color="auto" w:sz="4" w:space="0"/>
              <w:right w:val="single" w:color="auto" w:sz="18" w:space="0"/>
            </w:tcBorders>
            <w:vAlign w:val="center"/>
          </w:tcPr>
          <w:p>
            <w:pPr>
              <w:tabs>
                <w:tab w:val="left" w:pos="336"/>
              </w:tabs>
              <w:autoSpaceDE w:val="0"/>
              <w:autoSpaceDN w:val="0"/>
              <w:adjustRightInd w:val="0"/>
              <w:spacing w:line="400" w:lineRule="exact"/>
              <w:ind w:left="60" w:leftChars="25" w:right="60" w:rightChars="25"/>
              <w:jc w:val="both"/>
              <w:rPr>
                <w:rFonts w:eastAsia="標楷體"/>
                <w:kern w:val="0"/>
                <w:sz w:val="28"/>
                <w:szCs w:val="2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left w:w="28" w:type="dxa"/>
            <w:right w:w="28" w:type="dxa"/>
          </w:tblCellMar>
        </w:tblPrEx>
        <w:trPr>
          <w:trHeight w:val="624" w:hRule="atLeast"/>
          <w:jc w:val="center"/>
        </w:trPr>
        <w:tc>
          <w:tcPr>
            <w:tcW w:w="6125" w:type="dxa"/>
            <w:gridSpan w:val="3"/>
            <w:tcBorders>
              <w:top w:val="single" w:color="auto" w:sz="18" w:space="0"/>
              <w:left w:val="single" w:color="auto" w:sz="18" w:space="0"/>
              <w:bottom w:val="single" w:color="auto" w:sz="18" w:space="0"/>
            </w:tcBorders>
            <w:vAlign w:val="center"/>
          </w:tcPr>
          <w:p>
            <w:pPr>
              <w:spacing w:line="400" w:lineRule="exact"/>
              <w:jc w:val="center"/>
              <w:rPr>
                <w:rFonts w:eastAsia="標楷體"/>
                <w:bCs/>
                <w:sz w:val="28"/>
                <w:szCs w:val="28"/>
              </w:rPr>
            </w:pPr>
            <w:r>
              <w:rPr>
                <w:rFonts w:hint="eastAsia" w:eastAsia="標楷體"/>
                <w:bCs/>
                <w:sz w:val="28"/>
                <w:szCs w:val="28"/>
              </w:rPr>
              <w:t>檢附文件</w:t>
            </w:r>
          </w:p>
        </w:tc>
        <w:tc>
          <w:tcPr>
            <w:tcW w:w="1416" w:type="dxa"/>
            <w:gridSpan w:val="3"/>
            <w:tcBorders>
              <w:top w:val="single" w:color="auto" w:sz="18" w:space="0"/>
              <w:bottom w:val="single" w:color="auto" w:sz="18" w:space="0"/>
            </w:tcBorders>
            <w:vAlign w:val="center"/>
          </w:tcPr>
          <w:p>
            <w:pPr>
              <w:spacing w:line="400" w:lineRule="exact"/>
              <w:ind w:left="1"/>
              <w:jc w:val="center"/>
              <w:rPr>
                <w:rFonts w:eastAsia="標楷體"/>
                <w:bCs/>
                <w:sz w:val="28"/>
                <w:szCs w:val="28"/>
              </w:rPr>
            </w:pPr>
            <w:r>
              <w:rPr>
                <w:rFonts w:hint="eastAsia" w:eastAsia="標楷體"/>
                <w:bCs/>
                <w:sz w:val="28"/>
                <w:szCs w:val="28"/>
              </w:rPr>
              <w:t>是否具備</w:t>
            </w:r>
          </w:p>
        </w:tc>
        <w:tc>
          <w:tcPr>
            <w:tcW w:w="2982" w:type="dxa"/>
            <w:gridSpan w:val="4"/>
            <w:tcBorders>
              <w:top w:val="single" w:color="auto" w:sz="18" w:space="0"/>
              <w:bottom w:val="single" w:color="auto" w:sz="18" w:space="0"/>
              <w:right w:val="single" w:color="auto" w:sz="18" w:space="0"/>
            </w:tcBorders>
            <w:vAlign w:val="center"/>
          </w:tcPr>
          <w:p>
            <w:pPr>
              <w:spacing w:line="360" w:lineRule="exact"/>
              <w:jc w:val="center"/>
              <w:rPr>
                <w:rFonts w:eastAsia="標楷體"/>
                <w:bCs/>
                <w:sz w:val="28"/>
                <w:szCs w:val="28"/>
              </w:rPr>
            </w:pPr>
            <w:r>
              <w:rPr>
                <w:rFonts w:hint="eastAsia" w:eastAsia="標楷體"/>
                <w:bCs/>
                <w:sz w:val="28"/>
                <w:szCs w:val="28"/>
              </w:rPr>
              <w:t>備註說明欄</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left w:w="28" w:type="dxa"/>
            <w:right w:w="28" w:type="dxa"/>
          </w:tblCellMar>
        </w:tblPrEx>
        <w:trPr>
          <w:trHeight w:val="624" w:hRule="atLeast"/>
          <w:jc w:val="center"/>
        </w:trPr>
        <w:tc>
          <w:tcPr>
            <w:tcW w:w="6125" w:type="dxa"/>
            <w:gridSpan w:val="3"/>
            <w:tcBorders>
              <w:top w:val="single" w:color="auto" w:sz="18" w:space="0"/>
              <w:left w:val="single" w:color="auto" w:sz="18" w:space="0"/>
              <w:bottom w:val="single" w:color="auto" w:sz="4" w:space="0"/>
            </w:tcBorders>
            <w:vAlign w:val="top"/>
          </w:tcPr>
          <w:p>
            <w:pPr>
              <w:spacing w:line="400" w:lineRule="exact"/>
              <w:jc w:val="both"/>
              <w:rPr>
                <w:rFonts w:eastAsia="標楷體"/>
                <w:bCs/>
                <w:sz w:val="28"/>
                <w:szCs w:val="28"/>
              </w:rPr>
            </w:pPr>
            <w:r>
              <w:rPr>
                <w:rFonts w:hint="eastAsia" w:eastAsia="標楷體"/>
                <w:bCs/>
                <w:sz w:val="28"/>
                <w:szCs w:val="28"/>
              </w:rPr>
              <w:t>1.人體生物資料庫資料國際傳輸或生物檢體衍生物輸出計畫書(格式如附件)</w:t>
            </w:r>
          </w:p>
        </w:tc>
        <w:tc>
          <w:tcPr>
            <w:tcW w:w="1416" w:type="dxa"/>
            <w:gridSpan w:val="3"/>
            <w:tcBorders>
              <w:top w:val="single" w:color="auto" w:sz="18" w:space="0"/>
              <w:bottom w:val="single" w:color="auto" w:sz="4" w:space="0"/>
            </w:tcBorders>
            <w:vAlign w:val="center"/>
          </w:tcPr>
          <w:p>
            <w:pPr>
              <w:spacing w:line="400" w:lineRule="exact"/>
              <w:jc w:val="center"/>
              <w:rPr>
                <w:rFonts w:eastAsia="標楷體"/>
                <w:bCs/>
                <w:sz w:val="28"/>
                <w:szCs w:val="28"/>
              </w:rPr>
            </w:pPr>
            <w:r>
              <w:rPr>
                <w:rFonts w:hint="eastAsia" w:ascii="新細明體" w:hAnsi="新細明體"/>
                <w:bCs/>
                <w:sz w:val="28"/>
                <w:szCs w:val="28"/>
              </w:rPr>
              <w:t>□</w:t>
            </w:r>
            <w:r>
              <w:rPr>
                <w:rFonts w:hint="eastAsia" w:eastAsia="標楷體"/>
                <w:bCs/>
                <w:sz w:val="28"/>
                <w:szCs w:val="28"/>
              </w:rPr>
              <w:t xml:space="preserve">是 </w:t>
            </w:r>
            <w:r>
              <w:rPr>
                <w:rFonts w:hint="eastAsia" w:ascii="新細明體" w:hAnsi="新細明體"/>
                <w:bCs/>
                <w:sz w:val="28"/>
                <w:szCs w:val="28"/>
              </w:rPr>
              <w:t>□</w:t>
            </w:r>
            <w:r>
              <w:rPr>
                <w:rFonts w:hint="eastAsia" w:ascii="標楷體" w:hAnsi="標楷體" w:eastAsia="標楷體"/>
                <w:bCs/>
                <w:sz w:val="28"/>
                <w:szCs w:val="28"/>
              </w:rPr>
              <w:t>否</w:t>
            </w:r>
          </w:p>
        </w:tc>
        <w:tc>
          <w:tcPr>
            <w:tcW w:w="2982" w:type="dxa"/>
            <w:gridSpan w:val="4"/>
            <w:tcBorders>
              <w:top w:val="single" w:color="auto" w:sz="18" w:space="0"/>
              <w:bottom w:val="single" w:color="auto" w:sz="4" w:space="0"/>
              <w:right w:val="single" w:color="auto" w:sz="18" w:space="0"/>
            </w:tcBorders>
            <w:vAlign w:val="center"/>
          </w:tcPr>
          <w:p>
            <w:pPr>
              <w:spacing w:line="400" w:lineRule="exact"/>
              <w:jc w:val="center"/>
              <w:rPr>
                <w:rFonts w:eastAsia="標楷體"/>
                <w:bCs/>
                <w:sz w:val="28"/>
                <w:szCs w:val="2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left w:w="28" w:type="dxa"/>
            <w:right w:w="28" w:type="dxa"/>
          </w:tblCellMar>
        </w:tblPrEx>
        <w:trPr>
          <w:trHeight w:val="705" w:hRule="atLeast"/>
          <w:jc w:val="center"/>
        </w:trPr>
        <w:tc>
          <w:tcPr>
            <w:tcW w:w="6125" w:type="dxa"/>
            <w:gridSpan w:val="3"/>
            <w:tcBorders>
              <w:top w:val="single" w:color="auto" w:sz="4" w:space="0"/>
              <w:left w:val="single" w:color="auto" w:sz="18" w:space="0"/>
              <w:bottom w:val="single" w:color="auto" w:sz="4" w:space="0"/>
            </w:tcBorders>
            <w:vAlign w:val="center"/>
          </w:tcPr>
          <w:p>
            <w:pPr>
              <w:spacing w:line="400" w:lineRule="exact"/>
              <w:ind w:left="283" w:hanging="283" w:hangingChars="101"/>
              <w:jc w:val="both"/>
              <w:rPr>
                <w:rFonts w:eastAsia="標楷體"/>
                <w:bCs/>
                <w:sz w:val="28"/>
                <w:szCs w:val="28"/>
              </w:rPr>
            </w:pPr>
            <w:r>
              <w:rPr>
                <w:rFonts w:hint="eastAsia" w:eastAsia="標楷體"/>
                <w:bCs/>
                <w:sz w:val="28"/>
                <w:szCs w:val="28"/>
              </w:rPr>
              <w:t>2.實際執行研究計畫之</w:t>
            </w:r>
            <w:r>
              <w:rPr>
                <w:rFonts w:eastAsia="標楷體"/>
                <w:bCs/>
                <w:sz w:val="28"/>
                <w:szCs w:val="28"/>
              </w:rPr>
              <w:t>計畫主持人</w:t>
            </w:r>
            <w:r>
              <w:rPr>
                <w:rFonts w:hint="eastAsia" w:eastAsia="標楷體"/>
                <w:bCs/>
                <w:sz w:val="28"/>
                <w:szCs w:val="28"/>
              </w:rPr>
              <w:t>出具之</w:t>
            </w:r>
            <w:r>
              <w:rPr>
                <w:rFonts w:eastAsia="標楷體"/>
                <w:bCs/>
                <w:sz w:val="28"/>
                <w:szCs w:val="28"/>
              </w:rPr>
              <w:t>人體研</w:t>
            </w:r>
          </w:p>
          <w:p>
            <w:pPr>
              <w:spacing w:line="400" w:lineRule="exact"/>
              <w:ind w:left="283" w:hanging="283" w:hangingChars="101"/>
              <w:jc w:val="both"/>
              <w:rPr>
                <w:rFonts w:eastAsia="標楷體"/>
                <w:strike/>
                <w:sz w:val="28"/>
                <w:szCs w:val="28"/>
              </w:rPr>
            </w:pPr>
            <w:r>
              <w:rPr>
                <w:rFonts w:eastAsia="標楷體"/>
                <w:bCs/>
                <w:sz w:val="28"/>
                <w:szCs w:val="28"/>
              </w:rPr>
              <w:t>究倫理審查委員會(IRB)同意證明文件</w:t>
            </w:r>
          </w:p>
        </w:tc>
        <w:tc>
          <w:tcPr>
            <w:tcW w:w="1416" w:type="dxa"/>
            <w:gridSpan w:val="3"/>
            <w:tcBorders>
              <w:top w:val="single" w:color="auto" w:sz="4" w:space="0"/>
              <w:bottom w:val="single" w:color="auto" w:sz="4" w:space="0"/>
            </w:tcBorders>
            <w:vAlign w:val="center"/>
          </w:tcPr>
          <w:p>
            <w:pPr>
              <w:spacing w:line="400" w:lineRule="exact"/>
              <w:jc w:val="center"/>
              <w:rPr>
                <w:rFonts w:eastAsia="標楷體"/>
                <w:bCs/>
                <w:sz w:val="28"/>
                <w:szCs w:val="28"/>
              </w:rPr>
            </w:pPr>
            <w:r>
              <w:rPr>
                <w:rFonts w:hint="eastAsia" w:ascii="新細明體" w:hAnsi="新細明體"/>
                <w:bCs/>
                <w:sz w:val="28"/>
                <w:szCs w:val="28"/>
              </w:rPr>
              <w:t>□</w:t>
            </w:r>
            <w:r>
              <w:rPr>
                <w:rFonts w:hint="eastAsia" w:eastAsia="標楷體"/>
                <w:bCs/>
                <w:sz w:val="28"/>
                <w:szCs w:val="28"/>
              </w:rPr>
              <w:t>是</w:t>
            </w:r>
            <w:r>
              <w:rPr>
                <w:rFonts w:hint="eastAsia" w:ascii="標楷體" w:hAnsi="標楷體" w:eastAsia="標楷體"/>
                <w:bCs/>
                <w:sz w:val="28"/>
                <w:szCs w:val="28"/>
              </w:rPr>
              <w:t xml:space="preserve"> </w:t>
            </w:r>
            <w:r>
              <w:rPr>
                <w:rFonts w:hint="eastAsia" w:ascii="新細明體" w:hAnsi="新細明體"/>
                <w:bCs/>
                <w:sz w:val="28"/>
                <w:szCs w:val="28"/>
              </w:rPr>
              <w:t>□</w:t>
            </w:r>
            <w:r>
              <w:rPr>
                <w:rFonts w:hint="eastAsia" w:ascii="標楷體" w:hAnsi="標楷體" w:eastAsia="標楷體"/>
                <w:bCs/>
                <w:sz w:val="28"/>
                <w:szCs w:val="28"/>
              </w:rPr>
              <w:t>否</w:t>
            </w:r>
          </w:p>
        </w:tc>
        <w:tc>
          <w:tcPr>
            <w:tcW w:w="2982" w:type="dxa"/>
            <w:gridSpan w:val="4"/>
            <w:tcBorders>
              <w:top w:val="single" w:color="auto" w:sz="4" w:space="0"/>
              <w:bottom w:val="single" w:color="auto" w:sz="4" w:space="0"/>
              <w:right w:val="single" w:color="auto" w:sz="18" w:space="0"/>
            </w:tcBorders>
            <w:vAlign w:val="center"/>
          </w:tcPr>
          <w:p>
            <w:pPr>
              <w:spacing w:line="400" w:lineRule="exact"/>
              <w:jc w:val="center"/>
              <w:rPr>
                <w:rFonts w:eastAsia="標楷體"/>
                <w:bCs/>
                <w:sz w:val="28"/>
                <w:szCs w:val="2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left w:w="28" w:type="dxa"/>
            <w:right w:w="28" w:type="dxa"/>
          </w:tblCellMar>
        </w:tblPrEx>
        <w:trPr>
          <w:trHeight w:val="687" w:hRule="atLeast"/>
          <w:jc w:val="center"/>
        </w:trPr>
        <w:tc>
          <w:tcPr>
            <w:tcW w:w="6125" w:type="dxa"/>
            <w:gridSpan w:val="3"/>
            <w:tcBorders>
              <w:top w:val="single" w:color="auto" w:sz="4" w:space="0"/>
              <w:left w:val="single" w:color="auto" w:sz="18" w:space="0"/>
              <w:bottom w:val="single" w:color="auto" w:sz="4" w:space="0"/>
            </w:tcBorders>
            <w:vAlign w:val="center"/>
          </w:tcPr>
          <w:p>
            <w:pPr>
              <w:spacing w:line="400" w:lineRule="exact"/>
              <w:ind w:left="283" w:hanging="283" w:hangingChars="101"/>
              <w:jc w:val="both"/>
              <w:rPr>
                <w:rFonts w:eastAsia="標楷體"/>
                <w:bCs/>
                <w:sz w:val="28"/>
                <w:szCs w:val="28"/>
              </w:rPr>
            </w:pPr>
            <w:r>
              <w:rPr>
                <w:rFonts w:hint="eastAsia" w:eastAsia="標楷體"/>
                <w:bCs/>
                <w:sz w:val="28"/>
                <w:szCs w:val="28"/>
              </w:rPr>
              <w:t>3.人體</w:t>
            </w:r>
            <w:r>
              <w:rPr>
                <w:rFonts w:eastAsia="標楷體"/>
                <w:sz w:val="28"/>
                <w:szCs w:val="28"/>
              </w:rPr>
              <w:t>生物資料庫倫理委員會(EGC)同意證明文件</w:t>
            </w:r>
          </w:p>
        </w:tc>
        <w:tc>
          <w:tcPr>
            <w:tcW w:w="1416" w:type="dxa"/>
            <w:gridSpan w:val="3"/>
            <w:tcBorders>
              <w:top w:val="single" w:color="auto" w:sz="4" w:space="0"/>
              <w:bottom w:val="single" w:color="auto" w:sz="4" w:space="0"/>
            </w:tcBorders>
            <w:vAlign w:val="center"/>
          </w:tcPr>
          <w:p>
            <w:pPr>
              <w:spacing w:line="400" w:lineRule="exact"/>
              <w:jc w:val="center"/>
              <w:rPr>
                <w:rFonts w:ascii="新細明體" w:hAnsi="新細明體"/>
                <w:bCs/>
                <w:sz w:val="28"/>
                <w:szCs w:val="28"/>
              </w:rPr>
            </w:pPr>
            <w:r>
              <w:rPr>
                <w:rFonts w:hint="eastAsia" w:ascii="新細明體" w:hAnsi="新細明體"/>
                <w:bCs/>
                <w:sz w:val="28"/>
                <w:szCs w:val="28"/>
              </w:rPr>
              <w:t>□</w:t>
            </w:r>
            <w:r>
              <w:rPr>
                <w:rFonts w:hint="eastAsia" w:eastAsia="標楷體"/>
                <w:bCs/>
                <w:sz w:val="28"/>
                <w:szCs w:val="28"/>
              </w:rPr>
              <w:t>是</w:t>
            </w:r>
            <w:r>
              <w:rPr>
                <w:rFonts w:hint="eastAsia" w:ascii="標楷體" w:hAnsi="標楷體" w:eastAsia="標楷體"/>
                <w:bCs/>
                <w:sz w:val="28"/>
                <w:szCs w:val="28"/>
              </w:rPr>
              <w:t xml:space="preserve"> </w:t>
            </w:r>
            <w:r>
              <w:rPr>
                <w:rFonts w:hint="eastAsia" w:ascii="新細明體" w:hAnsi="新細明體"/>
                <w:bCs/>
                <w:sz w:val="28"/>
                <w:szCs w:val="28"/>
              </w:rPr>
              <w:t>□</w:t>
            </w:r>
            <w:r>
              <w:rPr>
                <w:rFonts w:hint="eastAsia" w:ascii="標楷體" w:hAnsi="標楷體" w:eastAsia="標楷體"/>
                <w:bCs/>
                <w:sz w:val="28"/>
                <w:szCs w:val="28"/>
              </w:rPr>
              <w:t>否</w:t>
            </w:r>
          </w:p>
        </w:tc>
        <w:tc>
          <w:tcPr>
            <w:tcW w:w="2982" w:type="dxa"/>
            <w:gridSpan w:val="4"/>
            <w:tcBorders>
              <w:top w:val="single" w:color="auto" w:sz="4" w:space="0"/>
              <w:bottom w:val="single" w:color="auto" w:sz="4" w:space="0"/>
              <w:right w:val="single" w:color="auto" w:sz="18" w:space="0"/>
            </w:tcBorders>
            <w:vAlign w:val="center"/>
          </w:tcPr>
          <w:p>
            <w:pPr>
              <w:spacing w:line="400" w:lineRule="exact"/>
              <w:jc w:val="center"/>
              <w:rPr>
                <w:rFonts w:eastAsia="標楷體"/>
                <w:bCs/>
                <w:sz w:val="28"/>
                <w:szCs w:val="2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left w:w="28" w:type="dxa"/>
            <w:right w:w="28" w:type="dxa"/>
          </w:tblCellMar>
        </w:tblPrEx>
        <w:trPr>
          <w:trHeight w:val="624" w:hRule="atLeast"/>
          <w:jc w:val="center"/>
        </w:trPr>
        <w:tc>
          <w:tcPr>
            <w:tcW w:w="6125" w:type="dxa"/>
            <w:gridSpan w:val="3"/>
            <w:tcBorders>
              <w:top w:val="single" w:color="auto" w:sz="4" w:space="0"/>
              <w:left w:val="single" w:color="auto" w:sz="18" w:space="0"/>
              <w:bottom w:val="single" w:color="auto" w:sz="18" w:space="0"/>
            </w:tcBorders>
            <w:vAlign w:val="top"/>
          </w:tcPr>
          <w:p>
            <w:pPr>
              <w:spacing w:line="400" w:lineRule="exact"/>
              <w:ind w:left="330" w:hanging="330" w:hangingChars="118"/>
              <w:jc w:val="both"/>
              <w:rPr>
                <w:rFonts w:eastAsia="標楷體"/>
                <w:bCs/>
                <w:sz w:val="28"/>
                <w:szCs w:val="28"/>
              </w:rPr>
            </w:pPr>
            <w:r>
              <w:rPr>
                <w:rFonts w:eastAsia="標楷體"/>
                <w:bCs/>
                <w:sz w:val="28"/>
                <w:szCs w:val="28"/>
              </w:rPr>
              <w:t>4</w:t>
            </w:r>
            <w:r>
              <w:rPr>
                <w:rFonts w:hint="eastAsia" w:eastAsia="標楷體"/>
                <w:bCs/>
                <w:sz w:val="28"/>
                <w:szCs w:val="28"/>
              </w:rPr>
              <w:t>.與擬接受傳輸/輸出機構簽署之契約書或承諾書</w:t>
            </w:r>
          </w:p>
        </w:tc>
        <w:tc>
          <w:tcPr>
            <w:tcW w:w="1416" w:type="dxa"/>
            <w:gridSpan w:val="3"/>
            <w:tcBorders>
              <w:top w:val="single" w:color="auto" w:sz="4" w:space="0"/>
              <w:bottom w:val="single" w:color="auto" w:sz="18" w:space="0"/>
            </w:tcBorders>
            <w:vAlign w:val="center"/>
          </w:tcPr>
          <w:p>
            <w:pPr>
              <w:jc w:val="center"/>
              <w:rPr>
                <w:rFonts w:ascii="標楷體" w:hAnsi="標楷體" w:eastAsia="標楷體"/>
                <w:bCs/>
                <w:sz w:val="28"/>
                <w:szCs w:val="28"/>
              </w:rPr>
            </w:pPr>
            <w:r>
              <w:rPr>
                <w:rFonts w:hint="eastAsia" w:ascii="標楷體" w:hAnsi="標楷體" w:eastAsia="標楷體"/>
                <w:bCs/>
                <w:sz w:val="28"/>
                <w:szCs w:val="28"/>
              </w:rPr>
              <w:t>□是 □否</w:t>
            </w:r>
          </w:p>
        </w:tc>
        <w:tc>
          <w:tcPr>
            <w:tcW w:w="2982" w:type="dxa"/>
            <w:gridSpan w:val="4"/>
            <w:tcBorders>
              <w:top w:val="single" w:color="auto" w:sz="4" w:space="0"/>
              <w:bottom w:val="single" w:color="auto" w:sz="18" w:space="0"/>
              <w:right w:val="single" w:color="auto" w:sz="18" w:space="0"/>
            </w:tcBorders>
            <w:vAlign w:val="center"/>
          </w:tcPr>
          <w:p>
            <w:pPr>
              <w:spacing w:line="400" w:lineRule="exact"/>
              <w:jc w:val="center"/>
              <w:rPr>
                <w:rFonts w:ascii="標楷體" w:hAnsi="標楷體" w:eastAsia="標楷體"/>
                <w:bCs/>
                <w:sz w:val="28"/>
                <w:szCs w:val="2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left w:w="28" w:type="dxa"/>
            <w:right w:w="28" w:type="dxa"/>
          </w:tblCellMar>
        </w:tblPrEx>
        <w:trPr>
          <w:trHeight w:val="624" w:hRule="atLeast"/>
          <w:jc w:val="center"/>
        </w:trPr>
        <w:tc>
          <w:tcPr>
            <w:tcW w:w="6125" w:type="dxa"/>
            <w:gridSpan w:val="3"/>
            <w:tcBorders>
              <w:top w:val="single" w:color="auto" w:sz="4" w:space="0"/>
              <w:left w:val="single" w:color="auto" w:sz="18" w:space="0"/>
              <w:bottom w:val="single" w:color="auto" w:sz="18" w:space="0"/>
            </w:tcBorders>
            <w:vAlign w:val="top"/>
          </w:tcPr>
          <w:p>
            <w:pPr>
              <w:spacing w:line="400" w:lineRule="exact"/>
              <w:ind w:left="330" w:hanging="330" w:hangingChars="118"/>
              <w:jc w:val="both"/>
              <w:rPr>
                <w:rFonts w:eastAsia="標楷體"/>
                <w:bCs/>
                <w:sz w:val="28"/>
                <w:szCs w:val="28"/>
              </w:rPr>
            </w:pPr>
            <w:r>
              <w:rPr>
                <w:rFonts w:hint="eastAsia" w:eastAsia="標楷體"/>
                <w:bCs/>
                <w:sz w:val="28"/>
                <w:szCs w:val="28"/>
              </w:rPr>
              <w:t>5.</w:t>
            </w:r>
            <w:r>
              <w:rPr>
                <w:rFonts w:hint="eastAsia" w:eastAsia="標楷體"/>
                <w:sz w:val="28"/>
                <w:szCs w:val="28"/>
              </w:rPr>
              <w:t>國外機構倫理審查委員會之同意證明文件</w:t>
            </w:r>
          </w:p>
          <w:p>
            <w:pPr>
              <w:spacing w:line="400" w:lineRule="exact"/>
              <w:ind w:left="330" w:hanging="330" w:hangingChars="118"/>
              <w:jc w:val="both"/>
              <w:rPr>
                <w:rFonts w:eastAsia="標楷體"/>
                <w:sz w:val="28"/>
                <w:szCs w:val="28"/>
              </w:rPr>
            </w:pPr>
            <w:r>
              <w:rPr>
                <w:rFonts w:hint="eastAsia" w:eastAsia="標楷體"/>
                <w:sz w:val="28"/>
                <w:szCs w:val="28"/>
              </w:rPr>
              <w:t>(由國外機構發起之跨多國國際傳輸合作案時須檢</w:t>
            </w:r>
          </w:p>
          <w:p>
            <w:pPr>
              <w:spacing w:line="400" w:lineRule="exact"/>
              <w:ind w:left="330" w:hanging="330" w:hangingChars="118"/>
              <w:jc w:val="both"/>
              <w:rPr>
                <w:rFonts w:eastAsia="標楷體"/>
                <w:sz w:val="28"/>
                <w:szCs w:val="28"/>
              </w:rPr>
            </w:pPr>
            <w:r>
              <w:rPr>
                <w:rFonts w:hint="eastAsia" w:eastAsia="標楷體"/>
                <w:sz w:val="28"/>
                <w:szCs w:val="28"/>
              </w:rPr>
              <w:t>附，並註明屬單純國外委託分析或者是國際性研究</w:t>
            </w:r>
          </w:p>
          <w:p>
            <w:pPr>
              <w:spacing w:line="400" w:lineRule="exact"/>
              <w:ind w:left="330" w:hanging="330" w:hangingChars="118"/>
              <w:jc w:val="both"/>
              <w:rPr>
                <w:rFonts w:eastAsia="標楷體"/>
                <w:sz w:val="28"/>
                <w:szCs w:val="28"/>
              </w:rPr>
            </w:pPr>
            <w:r>
              <w:rPr>
                <w:rFonts w:hint="eastAsia" w:eastAsia="標楷體"/>
                <w:sz w:val="28"/>
                <w:szCs w:val="28"/>
              </w:rPr>
              <w:t>合作案)</w:t>
            </w:r>
          </w:p>
        </w:tc>
        <w:tc>
          <w:tcPr>
            <w:tcW w:w="1416" w:type="dxa"/>
            <w:gridSpan w:val="3"/>
            <w:tcBorders>
              <w:top w:val="single" w:color="auto" w:sz="4" w:space="0"/>
              <w:bottom w:val="single" w:color="auto" w:sz="18" w:space="0"/>
            </w:tcBorders>
            <w:vAlign w:val="center"/>
          </w:tcPr>
          <w:p>
            <w:pPr>
              <w:jc w:val="center"/>
              <w:rPr>
                <w:rFonts w:ascii="標楷體" w:hAnsi="標楷體" w:eastAsia="標楷體"/>
                <w:bCs/>
                <w:sz w:val="28"/>
                <w:szCs w:val="28"/>
              </w:rPr>
            </w:pPr>
            <w:r>
              <w:rPr>
                <w:rFonts w:hint="eastAsia" w:ascii="標楷體" w:hAnsi="標楷體" w:eastAsia="標楷體"/>
                <w:bCs/>
                <w:sz w:val="28"/>
                <w:szCs w:val="28"/>
              </w:rPr>
              <w:t>□是 □否</w:t>
            </w:r>
          </w:p>
          <w:p>
            <w:pPr>
              <w:jc w:val="center"/>
              <w:rPr>
                <w:rFonts w:ascii="標楷體" w:hAnsi="標楷體" w:eastAsia="標楷體"/>
                <w:b/>
                <w:bCs/>
                <w:sz w:val="26"/>
                <w:szCs w:val="26"/>
              </w:rPr>
            </w:pPr>
            <w:r>
              <w:rPr>
                <w:rFonts w:hint="eastAsia" w:ascii="標楷體" w:hAnsi="標楷體" w:eastAsia="標楷體"/>
                <w:b/>
                <w:bCs/>
                <w:sz w:val="26"/>
                <w:szCs w:val="26"/>
              </w:rPr>
              <w:t>(選附文件)</w:t>
            </w:r>
          </w:p>
        </w:tc>
        <w:tc>
          <w:tcPr>
            <w:tcW w:w="2982" w:type="dxa"/>
            <w:gridSpan w:val="4"/>
            <w:tcBorders>
              <w:top w:val="single" w:color="auto" w:sz="4" w:space="0"/>
              <w:bottom w:val="single" w:color="auto" w:sz="18" w:space="0"/>
              <w:right w:val="single" w:color="auto" w:sz="18" w:space="0"/>
            </w:tcBorders>
            <w:vAlign w:val="center"/>
          </w:tcPr>
          <w:p>
            <w:pPr>
              <w:spacing w:line="400" w:lineRule="exact"/>
              <w:jc w:val="center"/>
              <w:rPr>
                <w:rFonts w:ascii="標楷體" w:hAnsi="標楷體" w:eastAsia="標楷體"/>
                <w:bCs/>
                <w:sz w:val="28"/>
                <w:szCs w:val="2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left w:w="28" w:type="dxa"/>
            <w:right w:w="28" w:type="dxa"/>
          </w:tblCellMar>
        </w:tblPrEx>
        <w:trPr>
          <w:trHeight w:val="1617" w:hRule="atLeast"/>
          <w:jc w:val="center"/>
        </w:trPr>
        <w:tc>
          <w:tcPr>
            <w:tcW w:w="10523" w:type="dxa"/>
            <w:gridSpan w:val="10"/>
            <w:tcBorders>
              <w:top w:val="single" w:color="auto" w:sz="18" w:space="0"/>
              <w:left w:val="single" w:color="auto" w:sz="18" w:space="0"/>
              <w:bottom w:val="single" w:color="auto" w:sz="18" w:space="0"/>
              <w:right w:val="single" w:color="auto" w:sz="18" w:space="0"/>
            </w:tcBorders>
            <w:vAlign w:val="center"/>
          </w:tcPr>
          <w:p>
            <w:pPr>
              <w:spacing w:line="340" w:lineRule="exact"/>
              <w:jc w:val="both"/>
              <w:rPr>
                <w:rFonts w:hAnsi="標楷體" w:eastAsia="標楷體"/>
                <w:kern w:val="0"/>
                <w:sz w:val="28"/>
                <w:szCs w:val="28"/>
              </w:rPr>
            </w:pPr>
            <w:r>
              <w:rPr>
                <w:rFonts w:hint="eastAsia" w:ascii="細明體" w:eastAsia="標楷體"/>
                <w:kern w:val="0"/>
                <w:sz w:val="28"/>
                <w:szCs w:val="28"/>
              </w:rPr>
              <w:t>計畫</w:t>
            </w:r>
            <w:r>
              <w:rPr>
                <w:rFonts w:hAnsi="標楷體" w:eastAsia="標楷體"/>
                <w:kern w:val="0"/>
                <w:sz w:val="28"/>
                <w:szCs w:val="28"/>
              </w:rPr>
              <w:t>主持人簽</w:t>
            </w:r>
            <w:r>
              <w:rPr>
                <w:rFonts w:ascii="標楷體" w:hAnsi="標楷體" w:eastAsia="標楷體"/>
                <w:kern w:val="0"/>
                <w:sz w:val="28"/>
                <w:szCs w:val="28"/>
              </w:rPr>
              <w:t>章</w:t>
            </w:r>
            <w:r>
              <w:rPr>
                <w:rFonts w:hint="eastAsia" w:ascii="標楷體" w:hAnsi="標楷體" w:eastAsia="標楷體"/>
                <w:kern w:val="0"/>
                <w:sz w:val="28"/>
                <w:szCs w:val="28"/>
              </w:rPr>
              <w:t>：</w:t>
            </w:r>
            <w:r>
              <w:rPr>
                <w:rFonts w:hint="eastAsia" w:hAnsi="標楷體" w:eastAsia="標楷體"/>
                <w:b/>
                <w:kern w:val="0"/>
                <w:sz w:val="28"/>
                <w:szCs w:val="28"/>
                <w:u w:val="single"/>
              </w:rPr>
              <w:t xml:space="preserve">                 </w:t>
            </w:r>
            <w:r>
              <w:rPr>
                <w:rFonts w:hint="eastAsia" w:hAnsi="標楷體" w:eastAsia="標楷體"/>
                <w:b/>
                <w:kern w:val="0"/>
                <w:sz w:val="28"/>
                <w:szCs w:val="28"/>
              </w:rPr>
              <w:t xml:space="preserve">  </w:t>
            </w:r>
            <w:r>
              <w:rPr>
                <w:rFonts w:hint="eastAsia" w:hAnsi="標楷體" w:eastAsia="標楷體"/>
                <w:kern w:val="0"/>
                <w:sz w:val="28"/>
                <w:szCs w:val="28"/>
              </w:rPr>
              <w:t xml:space="preserve">       </w:t>
            </w:r>
          </w:p>
          <w:p>
            <w:pPr>
              <w:spacing w:line="340" w:lineRule="exact"/>
              <w:jc w:val="both"/>
              <w:rPr>
                <w:rFonts w:hAnsi="標楷體" w:eastAsia="標楷體"/>
                <w:b/>
                <w:kern w:val="0"/>
                <w:sz w:val="28"/>
                <w:szCs w:val="28"/>
                <w:u w:val="single"/>
              </w:rPr>
            </w:pPr>
            <w:r>
              <w:rPr>
                <w:rFonts w:hint="eastAsia" w:ascii="Calibri" w:eastAsia="標楷體"/>
                <w:bCs/>
                <w:sz w:val="28"/>
                <w:szCs w:val="28"/>
              </w:rPr>
              <w:t>人體生物資料庫設置者簽章</w:t>
            </w:r>
            <w:r>
              <w:rPr>
                <w:rFonts w:hint="eastAsia" w:ascii="標楷體" w:hAnsi="標楷體" w:eastAsia="標楷體"/>
                <w:kern w:val="0"/>
                <w:sz w:val="28"/>
                <w:szCs w:val="28"/>
              </w:rPr>
              <w:t>：</w:t>
            </w:r>
            <w:r>
              <w:rPr>
                <w:rFonts w:hint="eastAsia" w:hAnsi="標楷體" w:eastAsia="標楷體"/>
                <w:b/>
                <w:kern w:val="0"/>
                <w:sz w:val="28"/>
                <w:szCs w:val="28"/>
                <w:u w:val="single"/>
              </w:rPr>
              <w:t xml:space="preserve">                 </w:t>
            </w:r>
          </w:p>
          <w:p>
            <w:pPr>
              <w:spacing w:line="340" w:lineRule="exact"/>
              <w:jc w:val="both"/>
              <w:rPr>
                <w:rFonts w:hAnsi="標楷體" w:eastAsia="標楷體"/>
                <w:b/>
                <w:sz w:val="28"/>
                <w:szCs w:val="28"/>
              </w:rPr>
            </w:pPr>
            <w:r>
              <w:rPr>
                <w:rFonts w:hint="eastAsia" w:ascii="Calibri" w:eastAsia="標楷體"/>
                <w:bCs/>
                <w:sz w:val="28"/>
                <w:szCs w:val="28"/>
              </w:rPr>
              <w:t>日期：</w:t>
            </w:r>
            <w:r>
              <w:rPr>
                <w:rFonts w:hint="eastAsia" w:ascii="Calibri" w:eastAsia="標楷體"/>
                <w:bCs/>
                <w:sz w:val="28"/>
                <w:szCs w:val="28"/>
                <w:u w:val="single"/>
              </w:rPr>
              <w:t xml:space="preserve">    </w:t>
            </w:r>
            <w:r>
              <w:rPr>
                <w:rFonts w:hint="eastAsia" w:ascii="Calibri" w:eastAsia="標楷體"/>
                <w:bCs/>
                <w:sz w:val="28"/>
                <w:szCs w:val="28"/>
              </w:rPr>
              <w:t>年</w:t>
            </w:r>
            <w:r>
              <w:rPr>
                <w:rFonts w:hint="eastAsia" w:ascii="Calibri" w:eastAsia="標楷體"/>
                <w:bCs/>
                <w:sz w:val="28"/>
                <w:szCs w:val="28"/>
                <w:u w:val="single"/>
              </w:rPr>
              <w:t xml:space="preserve">    </w:t>
            </w:r>
            <w:r>
              <w:rPr>
                <w:rFonts w:hint="eastAsia" w:ascii="Calibri" w:eastAsia="標楷體"/>
                <w:bCs/>
                <w:sz w:val="28"/>
                <w:szCs w:val="28"/>
              </w:rPr>
              <w:t>月</w:t>
            </w:r>
            <w:r>
              <w:rPr>
                <w:rFonts w:hint="eastAsia" w:ascii="Calibri" w:eastAsia="標楷體"/>
                <w:bCs/>
                <w:sz w:val="28"/>
                <w:szCs w:val="28"/>
                <w:u w:val="single"/>
              </w:rPr>
              <w:t xml:space="preserve">    </w:t>
            </w:r>
            <w:r>
              <w:rPr>
                <w:rFonts w:hint="eastAsia" w:ascii="Calibri" w:eastAsia="標楷體"/>
                <w:bCs/>
                <w:sz w:val="28"/>
                <w:szCs w:val="28"/>
              </w:rPr>
              <w:t>日</w:t>
            </w:r>
            <w:r>
              <w:rPr>
                <w:rFonts w:hint="eastAsia" w:hAnsi="標楷體" w:eastAsia="標楷體"/>
                <w:b/>
                <w:sz w:val="28"/>
                <w:szCs w:val="28"/>
              </w:rPr>
              <w:t xml:space="preserve">                     </w:t>
            </w:r>
          </w:p>
        </w:tc>
      </w:tr>
    </w:tbl>
    <w:p>
      <w:pPr>
        <w:spacing w:line="340" w:lineRule="exact"/>
        <w:rPr>
          <w:rFonts w:ascii="標楷體" w:eastAsia="標楷體"/>
          <w:b/>
          <w:sz w:val="36"/>
          <w:szCs w:val="36"/>
        </w:rPr>
      </w:pPr>
    </w:p>
    <w:p>
      <w:pPr>
        <w:spacing w:line="340" w:lineRule="exact"/>
        <w:jc w:val="center"/>
        <w:rPr>
          <w:rFonts w:ascii="標楷體" w:eastAsia="標楷體"/>
          <w:b/>
          <w:sz w:val="36"/>
          <w:szCs w:val="36"/>
        </w:rPr>
      </w:pPr>
      <w:r>
        <w:rPr>
          <w:rFonts w:ascii="Calibri" w:hAnsi="Calibri" w:eastAsia="新細明體" w:cs="Times New Roman"/>
          <w:kern w:val="2"/>
          <w:sz w:val="36"/>
          <w:szCs w:val="36"/>
          <w:lang w:val="en-US" w:eastAsia="zh-TW" w:bidi="ar-SA"/>
        </w:rPr>
        <w:pict>
          <v:rect id="文字方塊 2" o:spid="_x0000_s1066" style="position:absolute;left:0;margin-left:462pt;margin-top:-0.2pt;height:24.75pt;width:63.75pt;rotation:0f;z-index:25168076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ascii="標楷體" w:hAnsi="標楷體" w:eastAsia="標楷體"/>
                      <w:b/>
                    </w:rPr>
                  </w:pPr>
                  <w:r>
                    <w:rPr>
                      <w:rFonts w:hint="eastAsia" w:ascii="標楷體" w:hAnsi="標楷體" w:eastAsia="標楷體"/>
                      <w:b/>
                    </w:rPr>
                    <w:t>附件五</w:t>
                  </w:r>
                </w:p>
              </w:txbxContent>
            </v:textbox>
          </v:rect>
        </w:pict>
      </w:r>
      <w:r>
        <w:rPr>
          <w:rFonts w:hint="eastAsia" w:ascii="標楷體" w:eastAsia="標楷體"/>
          <w:b/>
          <w:sz w:val="36"/>
          <w:szCs w:val="36"/>
        </w:rPr>
        <w:t>人體生物資料庫資料國際傳輸計畫書(格式)</w:t>
      </w:r>
      <w:r>
        <w:rPr>
          <w:rFonts w:ascii="Calibri" w:hAnsi="Calibri"/>
          <w:sz w:val="36"/>
          <w:szCs w:val="36"/>
        </w:rPr>
        <w:t xml:space="preserve"> </w:t>
      </w:r>
    </w:p>
    <w:p>
      <w:pPr>
        <w:kinsoku w:val="0"/>
        <w:autoSpaceDE w:val="0"/>
        <w:autoSpaceDN w:val="0"/>
        <w:spacing w:beforeLines="50" w:line="560" w:lineRule="exact"/>
        <w:ind w:left="646" w:hanging="646"/>
        <w:jc w:val="both"/>
        <w:rPr>
          <w:rFonts w:ascii="標楷體" w:eastAsia="標楷體"/>
          <w:sz w:val="32"/>
          <w:szCs w:val="20"/>
        </w:rPr>
      </w:pPr>
      <w:r>
        <w:rPr>
          <w:rFonts w:hint="eastAsia" w:ascii="標楷體" w:eastAsia="標楷體"/>
          <w:sz w:val="32"/>
          <w:szCs w:val="20"/>
        </w:rPr>
        <w:t>一、目的：研究計畫摘要，人體生物資料庫資料國際傳輸之必要性及其運用方式(請檢附完整研究計畫書1份)。</w:t>
      </w:r>
    </w:p>
    <w:p>
      <w:pPr>
        <w:kinsoku w:val="0"/>
        <w:autoSpaceDE w:val="0"/>
        <w:autoSpaceDN w:val="0"/>
        <w:spacing w:line="560" w:lineRule="exact"/>
        <w:ind w:left="644" w:hanging="644"/>
        <w:jc w:val="both"/>
        <w:rPr>
          <w:rFonts w:ascii="標楷體" w:eastAsia="標楷體"/>
          <w:sz w:val="32"/>
          <w:szCs w:val="20"/>
        </w:rPr>
      </w:pPr>
      <w:r>
        <w:rPr>
          <w:rFonts w:hint="eastAsia" w:ascii="標楷體" w:eastAsia="標楷體"/>
          <w:sz w:val="32"/>
          <w:szCs w:val="20"/>
        </w:rPr>
        <w:t>二、資料內容：表列資料之種類、數量、性質(參考附件一)。</w:t>
      </w:r>
      <w:r>
        <w:rPr>
          <w:rFonts w:hint="eastAsia" w:ascii="標楷體" w:eastAsia="標楷體"/>
          <w:b/>
          <w:sz w:val="32"/>
          <w:szCs w:val="20"/>
        </w:rPr>
        <w:t xml:space="preserve">    </w:t>
      </w:r>
    </w:p>
    <w:p>
      <w:pPr>
        <w:kinsoku w:val="0"/>
        <w:autoSpaceDE w:val="0"/>
        <w:autoSpaceDN w:val="0"/>
        <w:spacing w:line="560" w:lineRule="exact"/>
        <w:ind w:left="644" w:hanging="644"/>
        <w:jc w:val="both"/>
        <w:rPr>
          <w:rFonts w:ascii="標楷體" w:eastAsia="標楷體"/>
          <w:sz w:val="32"/>
          <w:szCs w:val="20"/>
        </w:rPr>
      </w:pPr>
      <w:r>
        <w:rPr>
          <w:rFonts w:hint="eastAsia" w:ascii="標楷體" w:eastAsia="標楷體"/>
          <w:sz w:val="32"/>
          <w:szCs w:val="20"/>
        </w:rPr>
        <w:t>三、接受傳輸機構名稱及性質：機構性質如學術研究、商業、或兩者兼具。</w:t>
      </w:r>
    </w:p>
    <w:p>
      <w:pPr>
        <w:kinsoku w:val="0"/>
        <w:autoSpaceDE w:val="0"/>
        <w:autoSpaceDN w:val="0"/>
        <w:spacing w:line="560" w:lineRule="exact"/>
        <w:ind w:left="644" w:hanging="644"/>
        <w:jc w:val="both"/>
        <w:rPr>
          <w:rFonts w:ascii="標楷體" w:eastAsia="標楷體"/>
          <w:sz w:val="32"/>
          <w:szCs w:val="20"/>
        </w:rPr>
      </w:pPr>
      <w:r>
        <w:rPr>
          <w:rFonts w:hint="eastAsia" w:ascii="標楷體" w:eastAsia="標楷體"/>
          <w:sz w:val="32"/>
          <w:szCs w:val="20"/>
        </w:rPr>
        <w:t>四、使用期程。</w:t>
      </w:r>
    </w:p>
    <w:p>
      <w:pPr>
        <w:kinsoku w:val="0"/>
        <w:autoSpaceDE w:val="0"/>
        <w:autoSpaceDN w:val="0"/>
        <w:spacing w:line="560" w:lineRule="exact"/>
        <w:ind w:left="644" w:hanging="644"/>
        <w:jc w:val="both"/>
        <w:rPr>
          <w:rFonts w:ascii="標楷體" w:eastAsia="標楷體"/>
          <w:sz w:val="32"/>
          <w:szCs w:val="20"/>
        </w:rPr>
      </w:pPr>
      <w:r>
        <w:rPr>
          <w:rFonts w:hint="eastAsia" w:ascii="標楷體" w:eastAsia="標楷體"/>
          <w:sz w:val="32"/>
          <w:szCs w:val="20"/>
        </w:rPr>
        <w:t>五、資料傳輸方式：以單次使用為限，需敘明此次傳輸會分享傳輸至哪些合作單位，並詳述傳輸程序。</w:t>
      </w:r>
    </w:p>
    <w:p>
      <w:pPr>
        <w:kinsoku w:val="0"/>
        <w:autoSpaceDE w:val="0"/>
        <w:autoSpaceDN w:val="0"/>
        <w:spacing w:line="560" w:lineRule="exact"/>
        <w:ind w:left="644" w:hanging="644"/>
        <w:jc w:val="both"/>
        <w:rPr>
          <w:rFonts w:ascii="標楷體" w:eastAsia="標楷體"/>
          <w:sz w:val="32"/>
          <w:szCs w:val="20"/>
        </w:rPr>
      </w:pPr>
      <w:r>
        <w:rPr>
          <w:rFonts w:hint="eastAsia" w:ascii="標楷體" w:eastAsia="標楷體"/>
          <w:sz w:val="32"/>
          <w:szCs w:val="20"/>
        </w:rPr>
        <w:t>六、商業運用利益回饋機制。</w:t>
      </w:r>
    </w:p>
    <w:p>
      <w:pPr>
        <w:kinsoku w:val="0"/>
        <w:autoSpaceDE w:val="0"/>
        <w:autoSpaceDN w:val="0"/>
        <w:spacing w:line="560" w:lineRule="exact"/>
        <w:ind w:left="644" w:hanging="644"/>
        <w:jc w:val="both"/>
        <w:rPr>
          <w:rFonts w:ascii="標楷體" w:eastAsia="標楷體"/>
          <w:sz w:val="32"/>
          <w:szCs w:val="20"/>
        </w:rPr>
      </w:pPr>
      <w:r>
        <w:rPr>
          <w:rFonts w:hint="eastAsia" w:ascii="標楷體" w:eastAsia="標楷體"/>
          <w:sz w:val="32"/>
          <w:szCs w:val="20"/>
        </w:rPr>
        <w:t>七、安全管理：接受傳輸機構對生物資料庫資料之安全保護措施。</w:t>
      </w:r>
    </w:p>
    <w:p>
      <w:pPr>
        <w:numPr>
          <w:ilvl w:val="1"/>
          <w:numId w:val="6"/>
        </w:numPr>
        <w:kinsoku w:val="0"/>
        <w:autoSpaceDE w:val="0"/>
        <w:autoSpaceDN w:val="0"/>
        <w:spacing w:line="560" w:lineRule="exact"/>
        <w:ind w:left="1134" w:hanging="654"/>
        <w:jc w:val="both"/>
        <w:rPr>
          <w:rFonts w:ascii="標楷體" w:hAnsi="標楷體" w:eastAsia="標楷體"/>
          <w:sz w:val="32"/>
          <w:szCs w:val="20"/>
        </w:rPr>
      </w:pPr>
      <w:r>
        <w:rPr>
          <w:rFonts w:hint="eastAsia" w:ascii="標楷體" w:hAnsi="標楷體" w:eastAsia="標楷體"/>
          <w:sz w:val="32"/>
          <w:szCs w:val="20"/>
        </w:rPr>
        <w:t>資料儲存處理分析地點。</w:t>
      </w:r>
    </w:p>
    <w:p>
      <w:pPr>
        <w:numPr>
          <w:ilvl w:val="1"/>
          <w:numId w:val="6"/>
        </w:numPr>
        <w:kinsoku w:val="0"/>
        <w:autoSpaceDE w:val="0"/>
        <w:autoSpaceDN w:val="0"/>
        <w:spacing w:line="560" w:lineRule="exact"/>
        <w:ind w:left="1134" w:hanging="654"/>
        <w:jc w:val="both"/>
        <w:rPr>
          <w:rFonts w:ascii="標楷體" w:hAnsi="標楷體" w:eastAsia="標楷體"/>
          <w:sz w:val="32"/>
          <w:szCs w:val="20"/>
        </w:rPr>
      </w:pPr>
      <w:r>
        <w:rPr>
          <w:rFonts w:hint="eastAsia" w:ascii="標楷體" w:hAnsi="標楷體" w:eastAsia="標楷體"/>
          <w:sz w:val="32"/>
          <w:szCs w:val="20"/>
        </w:rPr>
        <w:t>參與者隱私權維護機制(例如雙重編碼去辨識)。</w:t>
      </w:r>
    </w:p>
    <w:p>
      <w:pPr>
        <w:numPr>
          <w:ilvl w:val="1"/>
          <w:numId w:val="6"/>
        </w:numPr>
        <w:kinsoku w:val="0"/>
        <w:autoSpaceDE w:val="0"/>
        <w:autoSpaceDN w:val="0"/>
        <w:spacing w:line="560" w:lineRule="exact"/>
        <w:ind w:left="1134" w:hanging="654"/>
        <w:jc w:val="both"/>
        <w:rPr>
          <w:rFonts w:ascii="標楷體" w:hAnsi="標楷體" w:eastAsia="標楷體"/>
          <w:bCs/>
          <w:sz w:val="32"/>
          <w:szCs w:val="32"/>
        </w:rPr>
      </w:pPr>
      <w:r>
        <w:rPr>
          <w:rFonts w:hint="eastAsia" w:ascii="標楷體" w:hAnsi="標楷體" w:eastAsia="標楷體"/>
          <w:bCs/>
          <w:sz w:val="32"/>
          <w:szCs w:val="32"/>
        </w:rPr>
        <w:t>資料國際傳輸之後續保存、管理及銷毀方式。</w:t>
      </w:r>
    </w:p>
    <w:p>
      <w:pPr>
        <w:numPr>
          <w:ilvl w:val="1"/>
          <w:numId w:val="6"/>
        </w:numPr>
        <w:kinsoku w:val="0"/>
        <w:autoSpaceDE w:val="0"/>
        <w:autoSpaceDN w:val="0"/>
        <w:spacing w:line="560" w:lineRule="exact"/>
        <w:ind w:left="1134" w:hanging="654"/>
        <w:jc w:val="both"/>
        <w:rPr>
          <w:rFonts w:ascii="標楷體" w:hAnsi="標楷體" w:eastAsia="標楷體"/>
          <w:bCs/>
          <w:sz w:val="32"/>
          <w:szCs w:val="32"/>
        </w:rPr>
      </w:pPr>
      <w:r>
        <w:rPr>
          <w:rFonts w:hint="eastAsia" w:eastAsia="標楷體"/>
          <w:kern w:val="0"/>
          <w:sz w:val="32"/>
          <w:szCs w:val="32"/>
        </w:rPr>
        <w:t>資訊安全保護</w:t>
      </w:r>
      <w:r>
        <w:rPr>
          <w:rFonts w:hint="eastAsia" w:ascii="標楷體" w:hAnsi="標楷體" w:eastAsia="標楷體"/>
          <w:bCs/>
          <w:sz w:val="32"/>
          <w:szCs w:val="32"/>
        </w:rPr>
        <w:t>機制或認證。</w:t>
      </w:r>
    </w:p>
    <w:p>
      <w:pPr>
        <w:kinsoku w:val="0"/>
        <w:autoSpaceDE w:val="0"/>
        <w:autoSpaceDN w:val="0"/>
        <w:spacing w:line="560" w:lineRule="exact"/>
        <w:ind w:left="644" w:hanging="644"/>
        <w:jc w:val="both"/>
        <w:rPr>
          <w:rFonts w:ascii="標楷體" w:eastAsia="標楷體"/>
          <w:sz w:val="32"/>
          <w:szCs w:val="20"/>
        </w:rPr>
      </w:pPr>
      <w:r>
        <w:rPr>
          <w:rFonts w:hint="eastAsia" w:ascii="標楷體" w:eastAsia="標楷體"/>
          <w:sz w:val="32"/>
          <w:szCs w:val="20"/>
        </w:rPr>
        <w:t>八、檢具雙方契約書或承諾書(影本)：</w:t>
      </w:r>
    </w:p>
    <w:p>
      <w:pPr>
        <w:numPr>
          <w:ilvl w:val="1"/>
          <w:numId w:val="7"/>
        </w:numPr>
        <w:kinsoku w:val="0"/>
        <w:autoSpaceDE w:val="0"/>
        <w:autoSpaceDN w:val="0"/>
        <w:spacing w:line="560" w:lineRule="exact"/>
        <w:ind w:left="1134" w:hanging="654"/>
        <w:jc w:val="both"/>
        <w:rPr>
          <w:rFonts w:ascii="標楷體" w:eastAsia="標楷體"/>
          <w:sz w:val="32"/>
          <w:szCs w:val="20"/>
        </w:rPr>
      </w:pPr>
      <w:r>
        <w:rPr>
          <w:rFonts w:hint="eastAsia" w:ascii="標楷體" w:eastAsia="標楷體"/>
          <w:sz w:val="32"/>
          <w:szCs w:val="20"/>
        </w:rPr>
        <w:t>載明遵守我國人體生物資料庫管理條例等相關規定及遵守資料輸出接受機構所在國家之受試者保護相關法規。</w:t>
      </w:r>
    </w:p>
    <w:p>
      <w:pPr>
        <w:numPr>
          <w:ilvl w:val="1"/>
          <w:numId w:val="7"/>
        </w:numPr>
        <w:kinsoku w:val="0"/>
        <w:autoSpaceDE w:val="0"/>
        <w:autoSpaceDN w:val="0"/>
        <w:spacing w:line="560" w:lineRule="exact"/>
        <w:ind w:left="1134" w:hanging="654"/>
        <w:jc w:val="both"/>
        <w:rPr>
          <w:rFonts w:ascii="標楷體" w:eastAsia="標楷體"/>
          <w:sz w:val="32"/>
          <w:szCs w:val="20"/>
        </w:rPr>
      </w:pPr>
      <w:r>
        <w:rPr>
          <w:rFonts w:hint="eastAsia" w:ascii="標楷體" w:eastAsia="標楷體"/>
          <w:sz w:val="32"/>
          <w:szCs w:val="20"/>
        </w:rPr>
        <w:t>載明參與者同意使用之範圍。</w:t>
      </w:r>
    </w:p>
    <w:p>
      <w:pPr>
        <w:numPr>
          <w:ilvl w:val="1"/>
          <w:numId w:val="7"/>
        </w:numPr>
        <w:kinsoku w:val="0"/>
        <w:autoSpaceDE w:val="0"/>
        <w:autoSpaceDN w:val="0"/>
        <w:spacing w:line="560" w:lineRule="exact"/>
        <w:ind w:left="1134" w:hanging="654"/>
        <w:jc w:val="both"/>
        <w:rPr>
          <w:rFonts w:ascii="標楷體" w:eastAsia="標楷體"/>
          <w:sz w:val="32"/>
          <w:szCs w:val="20"/>
        </w:rPr>
      </w:pPr>
      <w:r>
        <w:rPr>
          <w:rFonts w:hint="eastAsia" w:ascii="標楷體" w:eastAsia="標楷體"/>
          <w:sz w:val="32"/>
          <w:szCs w:val="20"/>
        </w:rPr>
        <w:t>資料國際傳輸使用後之後續處理。</w:t>
      </w:r>
    </w:p>
    <w:p>
      <w:pPr>
        <w:numPr>
          <w:ilvl w:val="1"/>
          <w:numId w:val="7"/>
        </w:numPr>
        <w:kinsoku w:val="0"/>
        <w:autoSpaceDE w:val="0"/>
        <w:autoSpaceDN w:val="0"/>
        <w:spacing w:line="560" w:lineRule="exact"/>
        <w:ind w:left="1134" w:hanging="654"/>
        <w:jc w:val="both"/>
        <w:rPr>
          <w:rFonts w:ascii="標楷體" w:eastAsia="標楷體"/>
          <w:sz w:val="32"/>
          <w:szCs w:val="20"/>
        </w:rPr>
      </w:pPr>
      <w:r>
        <w:rPr>
          <w:rFonts w:hint="eastAsia" w:ascii="標楷體" w:eastAsia="標楷體"/>
          <w:sz w:val="32"/>
          <w:szCs w:val="20"/>
        </w:rPr>
        <w:t>載明雙方權利義務及商業運用利益回饋機制。</w:t>
      </w:r>
    </w:p>
    <w:p>
      <w:pPr>
        <w:numPr>
          <w:ilvl w:val="1"/>
          <w:numId w:val="7"/>
        </w:numPr>
        <w:kinsoku w:val="0"/>
        <w:autoSpaceDE w:val="0"/>
        <w:autoSpaceDN w:val="0"/>
        <w:spacing w:line="560" w:lineRule="exact"/>
        <w:ind w:left="1134" w:hanging="654"/>
        <w:jc w:val="both"/>
        <w:rPr>
          <w:rFonts w:ascii="標楷體" w:eastAsia="標楷體"/>
          <w:sz w:val="32"/>
          <w:szCs w:val="20"/>
        </w:rPr>
      </w:pPr>
      <w:r>
        <w:rPr>
          <w:rFonts w:eastAsia="標楷體"/>
          <w:sz w:val="32"/>
          <w:szCs w:val="32"/>
        </w:rPr>
        <w:t>未違反接受傳輸機構所</w:t>
      </w:r>
      <w:r>
        <w:rPr>
          <w:rFonts w:hint="eastAsia" w:eastAsia="標楷體"/>
          <w:sz w:val="32"/>
          <w:szCs w:val="32"/>
        </w:rPr>
        <w:t>在</w:t>
      </w:r>
      <w:r>
        <w:rPr>
          <w:rFonts w:eastAsia="標楷體"/>
          <w:sz w:val="32"/>
          <w:szCs w:val="32"/>
        </w:rPr>
        <w:t>國家之智慧財產權相關法規</w:t>
      </w:r>
      <w:r>
        <w:rPr>
          <w:rFonts w:hint="eastAsia" w:ascii="標楷體" w:eastAsia="標楷體"/>
          <w:sz w:val="32"/>
          <w:szCs w:val="20"/>
        </w:rPr>
        <w:t>。</w:t>
      </w:r>
    </w:p>
    <w:p>
      <w:pPr>
        <w:kinsoku w:val="0"/>
        <w:autoSpaceDE w:val="0"/>
        <w:autoSpaceDN w:val="0"/>
        <w:spacing w:line="560" w:lineRule="exact"/>
        <w:ind w:left="644" w:hanging="644"/>
        <w:jc w:val="both"/>
        <w:rPr>
          <w:rFonts w:ascii="標楷體" w:eastAsia="標楷體"/>
          <w:sz w:val="32"/>
          <w:szCs w:val="20"/>
        </w:rPr>
      </w:pPr>
      <w:r>
        <w:rPr>
          <w:rFonts w:hint="eastAsia" w:ascii="標楷體" w:eastAsia="標楷體"/>
          <w:sz w:val="32"/>
          <w:szCs w:val="20"/>
        </w:rPr>
        <w:t>九、由國外研究執行機構檢具該國對個人資料保護的相關法規。</w:t>
      </w:r>
    </w:p>
    <w:p>
      <w:pPr>
        <w:kinsoku w:val="0"/>
        <w:autoSpaceDE w:val="0"/>
        <w:autoSpaceDN w:val="0"/>
        <w:spacing w:line="560" w:lineRule="exact"/>
        <w:ind w:left="851" w:hanging="851"/>
        <w:jc w:val="both"/>
        <w:rPr>
          <w:rFonts w:ascii="標楷體" w:eastAsia="標楷體"/>
          <w:sz w:val="28"/>
          <w:szCs w:val="28"/>
        </w:rPr>
      </w:pPr>
      <w:r>
        <w:rPr>
          <w:rFonts w:hint="eastAsia" w:ascii="標楷體" w:eastAsia="標楷體"/>
          <w:sz w:val="28"/>
          <w:szCs w:val="28"/>
        </w:rPr>
        <w:t>備註：本計畫書請備一式4份送衛生福利部審查，格式原則一律請以Ａ4雙面用紙格式。</w:t>
      </w:r>
    </w:p>
    <w:p>
      <w:pPr>
        <w:autoSpaceDE w:val="0"/>
        <w:autoSpaceDN w:val="0"/>
        <w:adjustRightInd w:val="0"/>
        <w:spacing w:line="400" w:lineRule="exact"/>
        <w:jc w:val="both"/>
        <w:rPr>
          <w:rFonts w:ascii="標楷體" w:eastAsia="標楷體"/>
        </w:rPr>
      </w:pPr>
    </w:p>
    <w:p>
      <w:pPr>
        <w:autoSpaceDE w:val="0"/>
        <w:autoSpaceDN w:val="0"/>
        <w:adjustRightInd w:val="0"/>
        <w:spacing w:line="400" w:lineRule="exact"/>
        <w:jc w:val="both"/>
        <w:rPr>
          <w:rFonts w:ascii="標楷體" w:eastAsia="標楷體"/>
        </w:rPr>
      </w:pPr>
    </w:p>
    <w:p>
      <w:pPr>
        <w:autoSpaceDE w:val="0"/>
        <w:autoSpaceDN w:val="0"/>
        <w:adjustRightInd w:val="0"/>
        <w:spacing w:line="400" w:lineRule="exact"/>
        <w:jc w:val="both"/>
        <w:rPr>
          <w:rFonts w:ascii="標楷體" w:eastAsia="標楷體"/>
        </w:rPr>
      </w:pPr>
    </w:p>
    <w:p>
      <w:pPr>
        <w:kinsoku w:val="0"/>
        <w:autoSpaceDE w:val="0"/>
        <w:autoSpaceDN w:val="0"/>
        <w:spacing w:line="560" w:lineRule="exact"/>
        <w:ind w:left="644" w:hanging="644"/>
        <w:jc w:val="center"/>
        <w:rPr>
          <w:rFonts w:ascii="標楷體" w:eastAsia="標楷體"/>
          <w:b/>
          <w:sz w:val="36"/>
          <w:szCs w:val="36"/>
        </w:rPr>
      </w:pPr>
      <w:r>
        <w:rPr>
          <w:rFonts w:ascii="Calibri" w:hAnsi="Calibri" w:eastAsia="新細明體" w:cs="Times New Roman"/>
          <w:kern w:val="2"/>
          <w:sz w:val="36"/>
          <w:szCs w:val="36"/>
          <w:lang w:val="en-US" w:eastAsia="zh-TW" w:bidi="ar-SA"/>
        </w:rPr>
        <w:pict>
          <v:rect id="文字方塊 2" o:spid="_x0000_s1067" style="position:absolute;left:0;margin-left:474.9pt;margin-top:-0.3pt;height:24.75pt;width:63.25pt;rotation:0f;z-index:25168179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ascii="標楷體" w:hAnsi="標楷體" w:eastAsia="標楷體"/>
                      <w:b/>
                    </w:rPr>
                  </w:pPr>
                  <w:r>
                    <w:rPr>
                      <w:rFonts w:hint="eastAsia" w:ascii="標楷體" w:hAnsi="標楷體" w:eastAsia="標楷體"/>
                      <w:b/>
                    </w:rPr>
                    <w:t>附件六</w:t>
                  </w:r>
                </w:p>
              </w:txbxContent>
            </v:textbox>
          </v:rect>
        </w:pict>
      </w:r>
      <w:r>
        <w:rPr>
          <w:rFonts w:hint="eastAsia" w:ascii="標楷體" w:eastAsia="標楷體"/>
          <w:b/>
          <w:sz w:val="36"/>
          <w:szCs w:val="36"/>
        </w:rPr>
        <w:t>人體生物資料庫生物檢體衍生物輸出計畫書(格式)</w:t>
      </w:r>
      <w:r>
        <w:rPr>
          <w:rFonts w:ascii="Calibri" w:hAnsi="Calibri"/>
          <w:sz w:val="36"/>
          <w:szCs w:val="36"/>
        </w:rPr>
        <w:t xml:space="preserve"> </w:t>
      </w:r>
    </w:p>
    <w:p>
      <w:pPr>
        <w:kinsoku w:val="0"/>
        <w:autoSpaceDE w:val="0"/>
        <w:autoSpaceDN w:val="0"/>
        <w:spacing w:beforeLines="50" w:line="560" w:lineRule="exact"/>
        <w:ind w:left="646" w:hanging="646"/>
        <w:jc w:val="both"/>
        <w:rPr>
          <w:rFonts w:ascii="標楷體" w:eastAsia="標楷體"/>
          <w:sz w:val="32"/>
          <w:szCs w:val="20"/>
        </w:rPr>
      </w:pPr>
      <w:r>
        <w:rPr>
          <w:rFonts w:hint="eastAsia" w:ascii="標楷體" w:eastAsia="標楷體"/>
          <w:sz w:val="32"/>
          <w:szCs w:val="20"/>
        </w:rPr>
        <w:t>一、目的：研究計畫摘要，人體生物資料庫生物檢體衍生物輸出之必要性及其運用方式(請檢附完整研究計畫書1份)。</w:t>
      </w:r>
    </w:p>
    <w:p>
      <w:pPr>
        <w:kinsoku w:val="0"/>
        <w:autoSpaceDE w:val="0"/>
        <w:autoSpaceDN w:val="0"/>
        <w:spacing w:line="560" w:lineRule="exact"/>
        <w:ind w:left="644" w:hanging="644"/>
        <w:jc w:val="both"/>
        <w:rPr>
          <w:rFonts w:ascii="標楷體" w:eastAsia="標楷體"/>
          <w:sz w:val="32"/>
          <w:szCs w:val="20"/>
        </w:rPr>
      </w:pPr>
      <w:r>
        <w:rPr>
          <w:rFonts w:hint="eastAsia" w:ascii="標楷體" w:eastAsia="標楷體"/>
          <w:sz w:val="32"/>
          <w:szCs w:val="20"/>
        </w:rPr>
        <w:t>二、生物檢體衍生物內容：表列衍生物之種類、數量、性質。</w:t>
      </w:r>
    </w:p>
    <w:p>
      <w:pPr>
        <w:kinsoku w:val="0"/>
        <w:autoSpaceDE w:val="0"/>
        <w:autoSpaceDN w:val="0"/>
        <w:spacing w:line="560" w:lineRule="exact"/>
        <w:ind w:left="644" w:hanging="644"/>
        <w:jc w:val="both"/>
        <w:rPr>
          <w:rFonts w:ascii="標楷體" w:eastAsia="標楷體"/>
          <w:sz w:val="32"/>
          <w:szCs w:val="20"/>
        </w:rPr>
      </w:pPr>
      <w:r>
        <w:rPr>
          <w:rFonts w:hint="eastAsia" w:ascii="標楷體" w:eastAsia="標楷體"/>
          <w:sz w:val="32"/>
          <w:szCs w:val="20"/>
        </w:rPr>
        <w:t>三、接受生物檢體輸出機構名稱及性質：機構性質如學術研究、商業、或兩者兼具。</w:t>
      </w:r>
    </w:p>
    <w:p>
      <w:pPr>
        <w:kinsoku w:val="0"/>
        <w:autoSpaceDE w:val="0"/>
        <w:autoSpaceDN w:val="0"/>
        <w:spacing w:line="560" w:lineRule="exact"/>
        <w:ind w:left="644" w:hanging="644"/>
        <w:jc w:val="both"/>
        <w:rPr>
          <w:rFonts w:ascii="標楷體" w:eastAsia="標楷體"/>
          <w:sz w:val="32"/>
          <w:szCs w:val="20"/>
        </w:rPr>
      </w:pPr>
      <w:r>
        <w:rPr>
          <w:rFonts w:hint="eastAsia" w:ascii="標楷體" w:eastAsia="標楷體"/>
          <w:sz w:val="32"/>
          <w:szCs w:val="20"/>
        </w:rPr>
        <w:t>四、使用期程。</w:t>
      </w:r>
    </w:p>
    <w:p>
      <w:pPr>
        <w:kinsoku w:val="0"/>
        <w:autoSpaceDE w:val="0"/>
        <w:autoSpaceDN w:val="0"/>
        <w:spacing w:line="560" w:lineRule="exact"/>
        <w:ind w:left="644" w:hanging="644"/>
        <w:jc w:val="both"/>
        <w:rPr>
          <w:rFonts w:ascii="標楷體" w:eastAsia="標楷體"/>
          <w:sz w:val="32"/>
          <w:szCs w:val="20"/>
        </w:rPr>
      </w:pPr>
      <w:r>
        <w:rPr>
          <w:rFonts w:hint="eastAsia" w:ascii="標楷體" w:eastAsia="標楷體"/>
          <w:sz w:val="32"/>
          <w:szCs w:val="20"/>
        </w:rPr>
        <w:t>五、生物檢體衍生物輸出方式：以單次使用為限，需敘明此次輸出會分享至哪些合作單位，並詳述輸出程序。</w:t>
      </w:r>
    </w:p>
    <w:p>
      <w:pPr>
        <w:kinsoku w:val="0"/>
        <w:autoSpaceDE w:val="0"/>
        <w:autoSpaceDN w:val="0"/>
        <w:spacing w:line="560" w:lineRule="exact"/>
        <w:ind w:left="644" w:hanging="644"/>
        <w:jc w:val="both"/>
        <w:rPr>
          <w:rFonts w:ascii="標楷體" w:eastAsia="標楷體"/>
          <w:sz w:val="32"/>
          <w:szCs w:val="20"/>
        </w:rPr>
      </w:pPr>
      <w:r>
        <w:rPr>
          <w:rFonts w:hint="eastAsia" w:ascii="標楷體" w:eastAsia="標楷體"/>
          <w:sz w:val="32"/>
          <w:szCs w:val="20"/>
        </w:rPr>
        <w:t>六、商業運用利益回饋機制。</w:t>
      </w:r>
    </w:p>
    <w:p>
      <w:pPr>
        <w:kinsoku w:val="0"/>
        <w:autoSpaceDE w:val="0"/>
        <w:autoSpaceDN w:val="0"/>
        <w:spacing w:line="560" w:lineRule="exact"/>
        <w:ind w:left="644" w:hanging="644"/>
        <w:jc w:val="both"/>
        <w:rPr>
          <w:rFonts w:ascii="標楷體" w:eastAsia="標楷體"/>
          <w:sz w:val="32"/>
          <w:szCs w:val="20"/>
        </w:rPr>
      </w:pPr>
      <w:r>
        <w:rPr>
          <w:rFonts w:hint="eastAsia" w:ascii="標楷體" w:eastAsia="標楷體"/>
          <w:sz w:val="32"/>
          <w:szCs w:val="20"/>
        </w:rPr>
        <w:t>七、安全管理：接受輸出機構對生物資料庫生物檢體衍生物之安全保護措施。</w:t>
      </w:r>
    </w:p>
    <w:p>
      <w:pPr>
        <w:numPr>
          <w:ilvl w:val="0"/>
          <w:numId w:val="8"/>
        </w:numPr>
        <w:kinsoku w:val="0"/>
        <w:autoSpaceDE w:val="0"/>
        <w:autoSpaceDN w:val="0"/>
        <w:spacing w:line="560" w:lineRule="exact"/>
        <w:ind w:left="1134" w:hanging="654"/>
        <w:jc w:val="both"/>
        <w:rPr>
          <w:rFonts w:ascii="標楷體" w:hAnsi="標楷體" w:eastAsia="標楷體"/>
          <w:sz w:val="32"/>
          <w:szCs w:val="20"/>
        </w:rPr>
      </w:pPr>
      <w:r>
        <w:rPr>
          <w:rFonts w:hint="eastAsia" w:ascii="標楷體" w:hAnsi="標楷體" w:eastAsia="標楷體"/>
          <w:sz w:val="32"/>
          <w:szCs w:val="20"/>
        </w:rPr>
        <w:t>生物檢體衍生物儲存處理地點。</w:t>
      </w:r>
    </w:p>
    <w:p>
      <w:pPr>
        <w:numPr>
          <w:ilvl w:val="0"/>
          <w:numId w:val="8"/>
        </w:numPr>
        <w:kinsoku w:val="0"/>
        <w:autoSpaceDE w:val="0"/>
        <w:autoSpaceDN w:val="0"/>
        <w:spacing w:line="560" w:lineRule="exact"/>
        <w:ind w:left="1134" w:hanging="654"/>
        <w:jc w:val="both"/>
        <w:rPr>
          <w:rFonts w:ascii="標楷體" w:hAnsi="標楷體" w:eastAsia="標楷體"/>
          <w:sz w:val="32"/>
          <w:szCs w:val="20"/>
        </w:rPr>
      </w:pPr>
      <w:r>
        <w:rPr>
          <w:rFonts w:hint="eastAsia" w:ascii="標楷體" w:hAnsi="標楷體" w:eastAsia="標楷體"/>
          <w:sz w:val="32"/>
          <w:szCs w:val="20"/>
        </w:rPr>
        <w:t>參與者隱私權維護機制(例如雙重編碼去辨識) 。</w:t>
      </w:r>
    </w:p>
    <w:p>
      <w:pPr>
        <w:numPr>
          <w:ilvl w:val="0"/>
          <w:numId w:val="8"/>
        </w:numPr>
        <w:kinsoku w:val="0"/>
        <w:autoSpaceDE w:val="0"/>
        <w:autoSpaceDN w:val="0"/>
        <w:spacing w:line="560" w:lineRule="exact"/>
        <w:ind w:left="1134" w:hanging="654"/>
        <w:jc w:val="both"/>
        <w:rPr>
          <w:rFonts w:ascii="標楷體" w:hAnsi="標楷體" w:eastAsia="標楷體"/>
          <w:sz w:val="32"/>
          <w:szCs w:val="32"/>
        </w:rPr>
      </w:pPr>
      <w:r>
        <w:rPr>
          <w:rFonts w:hint="eastAsia" w:ascii="標楷體" w:hAnsi="標楷體" w:eastAsia="標楷體"/>
          <w:sz w:val="32"/>
          <w:szCs w:val="32"/>
        </w:rPr>
        <w:t>資料生物檢體衍生物輸出之後續保存、管理及銷毀方式。</w:t>
      </w:r>
    </w:p>
    <w:p>
      <w:pPr>
        <w:numPr>
          <w:ilvl w:val="0"/>
          <w:numId w:val="8"/>
        </w:numPr>
        <w:kinsoku w:val="0"/>
        <w:autoSpaceDE w:val="0"/>
        <w:autoSpaceDN w:val="0"/>
        <w:spacing w:line="560" w:lineRule="exact"/>
        <w:ind w:left="1134" w:hanging="654"/>
        <w:jc w:val="both"/>
        <w:rPr>
          <w:rFonts w:ascii="標楷體" w:hAnsi="標楷體" w:eastAsia="標楷體"/>
          <w:sz w:val="32"/>
          <w:szCs w:val="32"/>
        </w:rPr>
      </w:pPr>
      <w:r>
        <w:rPr>
          <w:rFonts w:hint="eastAsia" w:eastAsia="標楷體"/>
          <w:kern w:val="0"/>
          <w:sz w:val="32"/>
          <w:szCs w:val="32"/>
        </w:rPr>
        <w:t>衍生物安全保護措施</w:t>
      </w:r>
      <w:r>
        <w:rPr>
          <w:rFonts w:hint="eastAsia" w:ascii="標楷體" w:hAnsi="標楷體" w:eastAsia="標楷體"/>
          <w:sz w:val="32"/>
          <w:szCs w:val="32"/>
        </w:rPr>
        <w:t>。</w:t>
      </w:r>
    </w:p>
    <w:p>
      <w:pPr>
        <w:kinsoku w:val="0"/>
        <w:autoSpaceDE w:val="0"/>
        <w:autoSpaceDN w:val="0"/>
        <w:spacing w:line="560" w:lineRule="exact"/>
        <w:ind w:left="644" w:hanging="644"/>
        <w:jc w:val="both"/>
        <w:rPr>
          <w:rFonts w:ascii="標楷體" w:eastAsia="標楷體"/>
          <w:sz w:val="32"/>
          <w:szCs w:val="20"/>
        </w:rPr>
      </w:pPr>
      <w:r>
        <w:rPr>
          <w:rFonts w:hint="eastAsia" w:ascii="標楷體" w:eastAsia="標楷體"/>
          <w:sz w:val="32"/>
          <w:szCs w:val="20"/>
        </w:rPr>
        <w:t>八、檢具雙方契約書或承諾書(影本)：</w:t>
      </w:r>
    </w:p>
    <w:p>
      <w:pPr>
        <w:numPr>
          <w:ilvl w:val="0"/>
          <w:numId w:val="9"/>
        </w:numPr>
        <w:kinsoku w:val="0"/>
        <w:autoSpaceDE w:val="0"/>
        <w:autoSpaceDN w:val="0"/>
        <w:spacing w:line="560" w:lineRule="exact"/>
        <w:ind w:left="1134" w:hanging="654"/>
        <w:jc w:val="both"/>
        <w:rPr>
          <w:rFonts w:ascii="標楷體" w:eastAsia="標楷體"/>
          <w:sz w:val="32"/>
          <w:szCs w:val="20"/>
        </w:rPr>
      </w:pPr>
      <w:r>
        <w:rPr>
          <w:rFonts w:hint="eastAsia" w:ascii="標楷體" w:eastAsia="標楷體"/>
          <w:sz w:val="32"/>
          <w:szCs w:val="20"/>
        </w:rPr>
        <w:t>載明遵守我國人體生物資料庫管理條例等相關規定及遵守生物檢體輸出接受機構所在國家之受試者保護相關法規。</w:t>
      </w:r>
    </w:p>
    <w:p>
      <w:pPr>
        <w:numPr>
          <w:ilvl w:val="0"/>
          <w:numId w:val="9"/>
        </w:numPr>
        <w:kinsoku w:val="0"/>
        <w:autoSpaceDE w:val="0"/>
        <w:autoSpaceDN w:val="0"/>
        <w:spacing w:line="560" w:lineRule="exact"/>
        <w:ind w:left="1134" w:hanging="654"/>
        <w:jc w:val="both"/>
        <w:rPr>
          <w:rFonts w:ascii="標楷體" w:eastAsia="標楷體"/>
          <w:sz w:val="32"/>
          <w:szCs w:val="20"/>
        </w:rPr>
      </w:pPr>
      <w:r>
        <w:rPr>
          <w:rFonts w:hint="eastAsia" w:ascii="標楷體" w:eastAsia="標楷體"/>
          <w:sz w:val="32"/>
          <w:szCs w:val="20"/>
        </w:rPr>
        <w:t>載明參與者同意使用之範圍。</w:t>
      </w:r>
    </w:p>
    <w:p>
      <w:pPr>
        <w:numPr>
          <w:ilvl w:val="0"/>
          <w:numId w:val="9"/>
        </w:numPr>
        <w:kinsoku w:val="0"/>
        <w:autoSpaceDE w:val="0"/>
        <w:autoSpaceDN w:val="0"/>
        <w:spacing w:line="560" w:lineRule="exact"/>
        <w:ind w:left="1134" w:hanging="654"/>
        <w:jc w:val="both"/>
        <w:rPr>
          <w:rFonts w:ascii="標楷體" w:eastAsia="標楷體"/>
          <w:sz w:val="32"/>
          <w:szCs w:val="20"/>
        </w:rPr>
      </w:pPr>
      <w:r>
        <w:rPr>
          <w:rFonts w:hint="eastAsia" w:ascii="標楷體" w:eastAsia="標楷體"/>
          <w:sz w:val="32"/>
          <w:szCs w:val="20"/>
        </w:rPr>
        <w:t>生物檢體衍生物輸出使用後之後續處理。</w:t>
      </w:r>
    </w:p>
    <w:p>
      <w:pPr>
        <w:numPr>
          <w:ilvl w:val="0"/>
          <w:numId w:val="9"/>
        </w:numPr>
        <w:kinsoku w:val="0"/>
        <w:autoSpaceDE w:val="0"/>
        <w:autoSpaceDN w:val="0"/>
        <w:spacing w:line="560" w:lineRule="exact"/>
        <w:ind w:left="1134" w:hanging="654"/>
        <w:jc w:val="both"/>
        <w:rPr>
          <w:rFonts w:ascii="標楷體" w:eastAsia="標楷體"/>
          <w:sz w:val="32"/>
          <w:szCs w:val="20"/>
        </w:rPr>
      </w:pPr>
      <w:r>
        <w:rPr>
          <w:rFonts w:hint="eastAsia" w:ascii="標楷體" w:eastAsia="標楷體"/>
          <w:sz w:val="32"/>
          <w:szCs w:val="20"/>
        </w:rPr>
        <w:t>載明雙方權利義務及商業運用利益回饋機制。</w:t>
      </w:r>
    </w:p>
    <w:p>
      <w:pPr>
        <w:numPr>
          <w:ilvl w:val="0"/>
          <w:numId w:val="9"/>
        </w:numPr>
        <w:kinsoku w:val="0"/>
        <w:autoSpaceDE w:val="0"/>
        <w:autoSpaceDN w:val="0"/>
        <w:spacing w:line="560" w:lineRule="exact"/>
        <w:ind w:left="1134" w:hanging="654"/>
        <w:jc w:val="both"/>
        <w:rPr>
          <w:rFonts w:ascii="標楷體" w:eastAsia="標楷體"/>
          <w:sz w:val="32"/>
          <w:szCs w:val="20"/>
        </w:rPr>
      </w:pPr>
      <w:r>
        <w:rPr>
          <w:rFonts w:eastAsia="標楷體"/>
          <w:sz w:val="32"/>
          <w:szCs w:val="32"/>
        </w:rPr>
        <w:t>未違反接受輸出機構所</w:t>
      </w:r>
      <w:r>
        <w:rPr>
          <w:rFonts w:hint="eastAsia" w:eastAsia="標楷體"/>
          <w:sz w:val="32"/>
          <w:szCs w:val="32"/>
        </w:rPr>
        <w:t>在</w:t>
      </w:r>
      <w:r>
        <w:rPr>
          <w:rFonts w:eastAsia="標楷體"/>
          <w:sz w:val="32"/>
          <w:szCs w:val="32"/>
        </w:rPr>
        <w:t>國家之智慧財產權相關法規</w:t>
      </w:r>
      <w:r>
        <w:rPr>
          <w:rFonts w:hint="eastAsia" w:ascii="標楷體" w:eastAsia="標楷體"/>
          <w:sz w:val="32"/>
          <w:szCs w:val="20"/>
        </w:rPr>
        <w:t>。</w:t>
      </w:r>
    </w:p>
    <w:p>
      <w:pPr>
        <w:kinsoku w:val="0"/>
        <w:autoSpaceDE w:val="0"/>
        <w:autoSpaceDN w:val="0"/>
        <w:spacing w:line="560" w:lineRule="exact"/>
        <w:ind w:left="644" w:hanging="644"/>
        <w:jc w:val="both"/>
        <w:rPr>
          <w:rFonts w:ascii="標楷體" w:eastAsia="標楷體"/>
          <w:sz w:val="32"/>
          <w:szCs w:val="20"/>
        </w:rPr>
      </w:pPr>
      <w:r>
        <w:rPr>
          <w:rFonts w:hint="eastAsia" w:ascii="標楷體" w:eastAsia="標楷體"/>
          <w:sz w:val="32"/>
          <w:szCs w:val="20"/>
        </w:rPr>
        <w:t>九、由國外研究執行機構檢具該國對個人資料保護的相關法規。</w:t>
      </w:r>
    </w:p>
    <w:p>
      <w:pPr>
        <w:autoSpaceDE w:val="0"/>
        <w:autoSpaceDN w:val="0"/>
        <w:adjustRightInd w:val="0"/>
        <w:spacing w:line="400" w:lineRule="exact"/>
        <w:jc w:val="both"/>
        <w:rPr>
          <w:rFonts w:ascii="標楷體" w:eastAsia="標楷體"/>
        </w:rPr>
      </w:pPr>
      <w:r>
        <w:rPr>
          <w:rFonts w:hint="eastAsia" w:ascii="標楷體" w:eastAsia="標楷體"/>
          <w:sz w:val="28"/>
          <w:szCs w:val="28"/>
        </w:rPr>
        <w:t>備註：本計畫書請備一式4份送衛生福利部審查，格式原則一律請以Ａ4雙面用紙格式。</w:t>
      </w:r>
    </w:p>
    <w:p>
      <w:pPr>
        <w:autoSpaceDE w:val="0"/>
        <w:autoSpaceDN w:val="0"/>
        <w:adjustRightInd w:val="0"/>
        <w:spacing w:line="400" w:lineRule="exact"/>
        <w:jc w:val="both"/>
        <w:rPr>
          <w:rFonts w:ascii="標楷體" w:eastAsia="標楷體"/>
        </w:rPr>
      </w:pPr>
    </w:p>
    <w:p>
      <w:pPr>
        <w:autoSpaceDE w:val="0"/>
        <w:autoSpaceDN w:val="0"/>
        <w:adjustRightInd w:val="0"/>
        <w:spacing w:line="400" w:lineRule="exact"/>
        <w:jc w:val="both"/>
        <w:rPr>
          <w:rFonts w:ascii="標楷體" w:eastAsia="標楷體"/>
        </w:rPr>
      </w:pPr>
    </w:p>
    <w:p>
      <w:pPr>
        <w:spacing w:beforeLines="50" w:line="500" w:lineRule="exact"/>
        <w:jc w:val="both"/>
        <w:rPr>
          <w:rFonts w:eastAsia="標楷體"/>
          <w:bCs/>
          <w:sz w:val="28"/>
          <w:szCs w:val="28"/>
        </w:rPr>
      </w:pPr>
      <w:r>
        <w:rPr>
          <w:rFonts w:ascii="標楷體" w:hAnsi="標楷體" w:eastAsia="標楷體" w:cs="Times New Roman"/>
          <w:kern w:val="0"/>
          <w:sz w:val="28"/>
          <w:szCs w:val="28"/>
          <w:lang w:val="en-US" w:eastAsia="zh-TW" w:bidi="ar-SA"/>
        </w:rPr>
        <w:pict>
          <v:rect id="Text Box 23" o:spid="_x0000_s1068" style="position:absolute;left:0;margin-left:456.75pt;margin-top:0.95pt;height:25.65pt;width:67.1pt;rotation:0f;z-index:25168588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rPr>
                      <w:rFonts w:ascii="標楷體" w:hAnsi="標楷體" w:eastAsia="標楷體"/>
                      <w:b/>
                    </w:rPr>
                  </w:pPr>
                  <w:r>
                    <w:rPr>
                      <w:rFonts w:hint="eastAsia" w:ascii="標楷體" w:hAnsi="標楷體" w:eastAsia="標楷體"/>
                      <w:b/>
                    </w:rPr>
                    <w:t>附件七</w:t>
                  </w:r>
                </w:p>
              </w:txbxContent>
            </v:textbox>
          </v:rect>
        </w:pict>
      </w:r>
    </w:p>
    <w:p>
      <w:pPr>
        <w:autoSpaceDE w:val="0"/>
        <w:autoSpaceDN w:val="0"/>
        <w:adjustRightInd w:val="0"/>
        <w:spacing w:line="400" w:lineRule="exact"/>
        <w:jc w:val="both"/>
        <w:rPr>
          <w:rFonts w:ascii="標楷體" w:hAnsi="標楷體" w:eastAsia="標楷體"/>
          <w:b/>
          <w:bCs/>
          <w:kern w:val="0"/>
        </w:rPr>
      </w:pPr>
      <w:r>
        <w:rPr>
          <w:rFonts w:hint="eastAsia" w:ascii="標楷體" w:hAnsi="標楷體" w:eastAsia="標楷體"/>
          <w:b/>
          <w:bCs/>
          <w:kern w:val="0"/>
          <w:sz w:val="32"/>
          <w:szCs w:val="32"/>
        </w:rPr>
        <w:t>人體生物資料庫</w:t>
      </w:r>
      <w:r>
        <w:rPr>
          <w:rFonts w:hint="eastAsia" w:ascii="新細明體" w:hAnsi="新細明體"/>
          <w:b/>
          <w:bCs/>
          <w:kern w:val="0"/>
        </w:rPr>
        <w:t>□</w:t>
      </w:r>
      <w:r>
        <w:rPr>
          <w:rFonts w:hint="eastAsia" w:ascii="標楷體" w:hAnsi="標楷體" w:eastAsia="標楷體"/>
          <w:b/>
          <w:bCs/>
          <w:kern w:val="0"/>
        </w:rPr>
        <w:t xml:space="preserve">資料國際傳輸(擇一勾選：□高風險 □中或低風險) </w:t>
      </w:r>
      <w:r>
        <w:rPr>
          <w:rFonts w:hint="eastAsia" w:ascii="標楷體" w:hAnsi="標楷體" w:eastAsia="標楷體"/>
          <w:b/>
          <w:bCs/>
          <w:kern w:val="0"/>
          <w:sz w:val="40"/>
          <w:szCs w:val="40"/>
        </w:rPr>
        <w:t>自評</w:t>
      </w:r>
      <w:r>
        <w:rPr>
          <w:rFonts w:ascii="標楷體" w:hAnsi="標楷體" w:eastAsia="標楷體"/>
          <w:b/>
          <w:bCs/>
          <w:kern w:val="0"/>
          <w:sz w:val="40"/>
          <w:szCs w:val="40"/>
        </w:rPr>
        <w:t>表</w:t>
      </w:r>
    </w:p>
    <w:p>
      <w:pPr>
        <w:autoSpaceDE w:val="0"/>
        <w:autoSpaceDN w:val="0"/>
        <w:adjustRightInd w:val="0"/>
        <w:spacing w:line="400" w:lineRule="exact"/>
        <w:rPr>
          <w:rFonts w:ascii="標楷體" w:hAnsi="標楷體" w:eastAsia="標楷體"/>
          <w:kern w:val="0"/>
          <w:sz w:val="28"/>
          <w:szCs w:val="28"/>
        </w:rPr>
      </w:pPr>
      <w:r>
        <w:rPr>
          <w:rFonts w:hint="eastAsia" w:ascii="標楷體" w:hAnsi="標楷體" w:eastAsia="標楷體"/>
          <w:b/>
          <w:bCs/>
          <w:kern w:val="0"/>
        </w:rPr>
        <w:t xml:space="preserve">                   </w:t>
      </w:r>
      <w:r>
        <w:rPr>
          <w:rFonts w:hint="eastAsia" w:ascii="新細明體" w:hAnsi="新細明體"/>
          <w:b/>
          <w:bCs/>
          <w:kern w:val="0"/>
        </w:rPr>
        <w:t>□</w:t>
      </w:r>
      <w:r>
        <w:rPr>
          <w:rFonts w:hint="eastAsia" w:ascii="標楷體" w:hAnsi="標楷體" w:eastAsia="標楷體"/>
          <w:b/>
          <w:bCs/>
          <w:kern w:val="0"/>
        </w:rPr>
        <w:t>生物檢體衍生物輸出(皆為高風險)</w:t>
      </w:r>
      <w:r>
        <w:rPr>
          <w:rFonts w:ascii="標楷體" w:hAnsi="標楷體" w:eastAsia="標楷體"/>
          <w:kern w:val="0"/>
          <w:sz w:val="28"/>
          <w:szCs w:val="28"/>
        </w:rPr>
        <w:t xml:space="preserve"> </w:t>
      </w:r>
    </w:p>
    <w:p>
      <w:pPr>
        <w:autoSpaceDE w:val="0"/>
        <w:autoSpaceDN w:val="0"/>
        <w:adjustRightInd w:val="0"/>
        <w:spacing w:line="400" w:lineRule="exact"/>
        <w:rPr>
          <w:rFonts w:ascii="標楷體" w:hAnsi="標楷體" w:eastAsia="標楷體"/>
          <w:b/>
          <w:bCs/>
          <w:kern w:val="0"/>
          <w:sz w:val="36"/>
          <w:szCs w:val="36"/>
        </w:rPr>
      </w:pPr>
    </w:p>
    <w:tbl>
      <w:tblPr>
        <w:tblW w:w="105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
      <w:tblGrid>
        <w:gridCol w:w="5661"/>
        <w:gridCol w:w="1825"/>
        <w:gridCol w:w="3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405" w:hRule="atLeast"/>
          <w:tblHeader/>
          <w:jc w:val="center"/>
        </w:trPr>
        <w:tc>
          <w:tcPr>
            <w:tcW w:w="5661" w:type="dxa"/>
            <w:tcBorders>
              <w:top w:val="single" w:color="auto" w:sz="18" w:space="0"/>
              <w:left w:val="single" w:color="auto" w:sz="18" w:space="0"/>
              <w:bottom w:val="single" w:color="auto" w:sz="18" w:space="0"/>
            </w:tcBorders>
            <w:shd w:val="clear" w:color="auto" w:fill="F2F2F2"/>
            <w:vAlign w:val="center"/>
          </w:tcPr>
          <w:p>
            <w:pPr>
              <w:jc w:val="center"/>
              <w:rPr>
                <w:rFonts w:eastAsia="標楷體"/>
                <w:b/>
                <w:sz w:val="28"/>
                <w:szCs w:val="28"/>
              </w:rPr>
            </w:pPr>
            <w:r>
              <w:rPr>
                <w:rFonts w:hint="eastAsia" w:eastAsia="標楷體"/>
                <w:b/>
                <w:sz w:val="28"/>
                <w:szCs w:val="28"/>
              </w:rPr>
              <w:t>審查項目</w:t>
            </w:r>
          </w:p>
        </w:tc>
        <w:tc>
          <w:tcPr>
            <w:tcW w:w="1825" w:type="dxa"/>
            <w:tcBorders>
              <w:top w:val="single" w:color="auto" w:sz="18" w:space="0"/>
              <w:bottom w:val="single" w:color="auto" w:sz="18" w:space="0"/>
            </w:tcBorders>
            <w:shd w:val="clear" w:color="auto" w:fill="F2F2F2"/>
            <w:vAlign w:val="center"/>
          </w:tcPr>
          <w:p>
            <w:pPr>
              <w:jc w:val="center"/>
              <w:rPr>
                <w:rFonts w:eastAsia="標楷體"/>
                <w:b/>
                <w:sz w:val="28"/>
                <w:szCs w:val="28"/>
              </w:rPr>
            </w:pPr>
            <w:r>
              <w:rPr>
                <w:rFonts w:hint="eastAsia" w:eastAsia="標楷體"/>
                <w:b/>
                <w:sz w:val="28"/>
                <w:szCs w:val="28"/>
              </w:rPr>
              <w:t>是否符合</w:t>
            </w:r>
          </w:p>
        </w:tc>
        <w:tc>
          <w:tcPr>
            <w:tcW w:w="3037" w:type="dxa"/>
            <w:tcBorders>
              <w:top w:val="single" w:color="auto" w:sz="18" w:space="0"/>
              <w:bottom w:val="single" w:color="auto" w:sz="18" w:space="0"/>
              <w:right w:val="single" w:color="auto" w:sz="18" w:space="0"/>
            </w:tcBorders>
            <w:shd w:val="clear" w:color="auto" w:fill="F2F2F2"/>
            <w:vAlign w:val="center"/>
          </w:tcPr>
          <w:p>
            <w:pPr>
              <w:jc w:val="center"/>
              <w:rPr>
                <w:rFonts w:eastAsia="標楷體"/>
                <w:b/>
                <w:sz w:val="28"/>
                <w:szCs w:val="28"/>
              </w:rPr>
            </w:pPr>
            <w:r>
              <w:rPr>
                <w:rFonts w:hint="eastAsia" w:eastAsia="標楷體"/>
                <w:b/>
                <w:sz w:val="28"/>
                <w:szCs w:val="28"/>
              </w:rPr>
              <w:t>備註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405" w:hRule="atLeast"/>
          <w:jc w:val="center"/>
        </w:trPr>
        <w:tc>
          <w:tcPr>
            <w:tcW w:w="5661" w:type="dxa"/>
            <w:tcBorders>
              <w:top w:val="single" w:color="auto" w:sz="18" w:space="0"/>
              <w:left w:val="single" w:color="auto" w:sz="18" w:space="0"/>
              <w:bottom w:val="single" w:color="auto" w:sz="4" w:space="0"/>
            </w:tcBorders>
            <w:vAlign w:val="top"/>
          </w:tcPr>
          <w:p>
            <w:pPr>
              <w:numPr>
                <w:ilvl w:val="0"/>
                <w:numId w:val="10"/>
              </w:numPr>
              <w:spacing w:line="400" w:lineRule="exact"/>
              <w:rPr>
                <w:rFonts w:ascii="標楷體" w:hAnsi="標楷體" w:eastAsia="標楷體"/>
                <w:bCs/>
                <w:sz w:val="28"/>
                <w:szCs w:val="28"/>
              </w:rPr>
            </w:pPr>
            <w:r>
              <w:rPr>
                <w:rFonts w:hint="eastAsia" w:ascii="標楷體" w:hAnsi="標楷體" w:eastAsia="標楷體"/>
                <w:b/>
                <w:bCs/>
                <w:kern w:val="0"/>
                <w:sz w:val="28"/>
                <w:szCs w:val="28"/>
              </w:rPr>
              <w:t>計畫書格式之正確性</w:t>
            </w:r>
          </w:p>
        </w:tc>
        <w:tc>
          <w:tcPr>
            <w:tcW w:w="1825" w:type="dxa"/>
            <w:tcBorders>
              <w:top w:val="single" w:color="auto" w:sz="18" w:space="0"/>
              <w:bottom w:val="single" w:color="auto" w:sz="4" w:space="0"/>
            </w:tcBorders>
            <w:vAlign w:val="center"/>
          </w:tcPr>
          <w:p>
            <w:pPr>
              <w:jc w:val="center"/>
              <w:rPr>
                <w:rFonts w:eastAsia="標楷體"/>
                <w:sz w:val="28"/>
                <w:szCs w:val="28"/>
              </w:rPr>
            </w:pPr>
            <w:r>
              <w:rPr>
                <w:rFonts w:hint="eastAsia" w:eastAsia="標楷體"/>
                <w:bCs/>
                <w:sz w:val="28"/>
                <w:szCs w:val="28"/>
              </w:rPr>
              <w:t>□是   □否</w:t>
            </w:r>
          </w:p>
        </w:tc>
        <w:tc>
          <w:tcPr>
            <w:tcW w:w="3037" w:type="dxa"/>
            <w:tcBorders>
              <w:top w:val="single" w:color="auto" w:sz="18" w:space="0"/>
              <w:bottom w:val="single" w:color="auto" w:sz="4" w:space="0"/>
              <w:right w:val="single" w:color="auto" w:sz="18" w:space="0"/>
            </w:tcBorders>
            <w:vAlign w:val="top"/>
          </w:tcPr>
          <w:p>
            <w:pPr>
              <w:spacing w:line="400" w:lineRule="exact"/>
              <w:jc w:val="center"/>
              <w:rPr>
                <w:rFonts w:eastAsia="標楷體"/>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405" w:hRule="atLeast"/>
          <w:jc w:val="center"/>
        </w:trPr>
        <w:tc>
          <w:tcPr>
            <w:tcW w:w="5661" w:type="dxa"/>
            <w:tcBorders>
              <w:top w:val="single" w:color="auto" w:sz="4" w:space="0"/>
              <w:left w:val="single" w:color="auto" w:sz="18" w:space="0"/>
              <w:bottom w:val="single" w:color="auto" w:sz="4" w:space="0"/>
            </w:tcBorders>
            <w:vAlign w:val="top"/>
          </w:tcPr>
          <w:p>
            <w:pPr>
              <w:numPr>
                <w:ilvl w:val="0"/>
                <w:numId w:val="10"/>
              </w:numPr>
              <w:spacing w:line="400" w:lineRule="exact"/>
              <w:rPr>
                <w:rFonts w:ascii="標楷體" w:hAnsi="標楷體" w:eastAsia="標楷體"/>
                <w:b/>
                <w:sz w:val="28"/>
                <w:szCs w:val="28"/>
              </w:rPr>
            </w:pPr>
            <w:r>
              <w:rPr>
                <w:rFonts w:hint="eastAsia" w:ascii="標楷體" w:hAnsi="標楷體" w:eastAsia="標楷體"/>
                <w:b/>
                <w:bCs/>
                <w:kern w:val="0"/>
                <w:sz w:val="28"/>
                <w:szCs w:val="28"/>
                <w:lang/>
              </w:rPr>
              <w:t>計畫內容之完整性與適切性</w:t>
            </w:r>
          </w:p>
        </w:tc>
        <w:tc>
          <w:tcPr>
            <w:tcW w:w="1825" w:type="dxa"/>
            <w:tcBorders>
              <w:top w:val="single" w:color="auto" w:sz="4" w:space="0"/>
              <w:bottom w:val="single" w:color="auto" w:sz="4" w:space="0"/>
            </w:tcBorders>
            <w:vAlign w:val="center"/>
          </w:tcPr>
          <w:p>
            <w:pPr>
              <w:jc w:val="center"/>
            </w:pPr>
          </w:p>
        </w:tc>
        <w:tc>
          <w:tcPr>
            <w:tcW w:w="3037" w:type="dxa"/>
            <w:tcBorders>
              <w:top w:val="single" w:color="auto" w:sz="4" w:space="0"/>
              <w:bottom w:val="single" w:color="auto" w:sz="4" w:space="0"/>
              <w:right w:val="single" w:color="auto" w:sz="18" w:space="0"/>
            </w:tcBorders>
            <w:vAlign w:val="top"/>
          </w:tcPr>
          <w:p>
            <w:pPr>
              <w:spacing w:line="400" w:lineRule="exact"/>
              <w:jc w:val="center"/>
              <w:rPr>
                <w:rFonts w:eastAsia="標楷體"/>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787" w:hRule="atLeast"/>
          <w:jc w:val="center"/>
        </w:trPr>
        <w:tc>
          <w:tcPr>
            <w:tcW w:w="5661" w:type="dxa"/>
            <w:tcBorders>
              <w:top w:val="single" w:color="auto" w:sz="4" w:space="0"/>
              <w:left w:val="single" w:color="auto" w:sz="18" w:space="0"/>
              <w:bottom w:val="single" w:color="auto" w:sz="4" w:space="0"/>
            </w:tcBorders>
            <w:vAlign w:val="center"/>
          </w:tcPr>
          <w:p>
            <w:pPr>
              <w:spacing w:line="400" w:lineRule="exact"/>
              <w:ind w:left="851" w:leftChars="177" w:hanging="426" w:hangingChars="152"/>
              <w:jc w:val="both"/>
              <w:rPr>
                <w:rFonts w:ascii="標楷體" w:hAnsi="標楷體" w:eastAsia="標楷體"/>
                <w:sz w:val="28"/>
                <w:szCs w:val="28"/>
              </w:rPr>
            </w:pPr>
            <w:r>
              <w:rPr>
                <w:rFonts w:hint="eastAsia" w:ascii="標楷體" w:hAnsi="標楷體" w:eastAsia="標楷體"/>
                <w:bCs/>
                <w:sz w:val="28"/>
                <w:szCs w:val="28"/>
              </w:rPr>
              <w:t>2.1傳輸/輸出目的之正當性</w:t>
            </w:r>
          </w:p>
        </w:tc>
        <w:tc>
          <w:tcPr>
            <w:tcW w:w="1825" w:type="dxa"/>
            <w:tcBorders>
              <w:top w:val="single" w:color="auto" w:sz="4" w:space="0"/>
              <w:bottom w:val="single" w:color="auto" w:sz="4" w:space="0"/>
            </w:tcBorders>
            <w:vAlign w:val="center"/>
          </w:tcPr>
          <w:p>
            <w:pPr>
              <w:jc w:val="center"/>
            </w:pPr>
            <w:r>
              <w:rPr>
                <w:rFonts w:hint="eastAsia" w:eastAsia="標楷體"/>
                <w:bCs/>
                <w:sz w:val="28"/>
                <w:szCs w:val="28"/>
              </w:rPr>
              <w:t>□是   □否</w:t>
            </w:r>
          </w:p>
        </w:tc>
        <w:tc>
          <w:tcPr>
            <w:tcW w:w="3037" w:type="dxa"/>
            <w:tcBorders>
              <w:top w:val="single" w:color="auto" w:sz="4" w:space="0"/>
              <w:bottom w:val="single" w:color="auto" w:sz="4" w:space="0"/>
              <w:right w:val="single" w:color="auto" w:sz="18" w:space="0"/>
            </w:tcBorders>
            <w:vAlign w:val="top"/>
          </w:tcPr>
          <w:p>
            <w:pPr>
              <w:spacing w:line="400" w:lineRule="exact"/>
              <w:jc w:val="center"/>
              <w:rPr>
                <w:rFonts w:eastAsia="標楷體"/>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294" w:hRule="atLeast"/>
          <w:jc w:val="center"/>
        </w:trPr>
        <w:tc>
          <w:tcPr>
            <w:tcW w:w="5661" w:type="dxa"/>
            <w:tcBorders>
              <w:top w:val="single" w:color="auto" w:sz="4" w:space="0"/>
              <w:left w:val="single" w:color="auto" w:sz="18" w:space="0"/>
              <w:bottom w:val="single" w:color="auto" w:sz="4" w:space="0"/>
            </w:tcBorders>
            <w:vAlign w:val="center"/>
          </w:tcPr>
          <w:p>
            <w:pPr>
              <w:spacing w:line="400" w:lineRule="exact"/>
              <w:ind w:left="851" w:leftChars="177" w:hanging="426" w:hangingChars="152"/>
              <w:jc w:val="both"/>
              <w:rPr>
                <w:rFonts w:ascii="標楷體" w:hAnsi="標楷體" w:eastAsia="標楷體"/>
                <w:sz w:val="28"/>
                <w:szCs w:val="28"/>
              </w:rPr>
            </w:pPr>
            <w:r>
              <w:rPr>
                <w:rFonts w:hint="eastAsia" w:ascii="標楷體" w:hAnsi="標楷體" w:eastAsia="標楷體"/>
                <w:bCs/>
                <w:sz w:val="28"/>
                <w:szCs w:val="28"/>
              </w:rPr>
              <w:t>2</w:t>
            </w:r>
            <w:r>
              <w:rPr>
                <w:rFonts w:ascii="標楷體" w:hAnsi="標楷體" w:eastAsia="標楷體"/>
                <w:bCs/>
                <w:sz w:val="28"/>
                <w:szCs w:val="28"/>
              </w:rPr>
              <w:t>.2</w:t>
            </w:r>
            <w:r>
              <w:rPr>
                <w:rFonts w:hint="eastAsia" w:ascii="標楷體" w:hAnsi="標楷體" w:eastAsia="標楷體"/>
                <w:bCs/>
                <w:sz w:val="28"/>
                <w:szCs w:val="28"/>
              </w:rPr>
              <w:t>進行資料國際傳輸/生物檢體衍生物輸出之必要性</w:t>
            </w:r>
          </w:p>
        </w:tc>
        <w:tc>
          <w:tcPr>
            <w:tcW w:w="1825" w:type="dxa"/>
            <w:tcBorders>
              <w:top w:val="single" w:color="auto" w:sz="4" w:space="0"/>
              <w:bottom w:val="single" w:color="auto" w:sz="4" w:space="0"/>
            </w:tcBorders>
            <w:vAlign w:val="center"/>
          </w:tcPr>
          <w:p>
            <w:pPr>
              <w:jc w:val="center"/>
              <w:rPr>
                <w:rFonts w:eastAsia="標楷體"/>
                <w:bCs/>
                <w:sz w:val="28"/>
                <w:szCs w:val="28"/>
              </w:rPr>
            </w:pPr>
            <w:r>
              <w:rPr>
                <w:rFonts w:hint="eastAsia" w:eastAsia="標楷體"/>
                <w:bCs/>
                <w:sz w:val="28"/>
                <w:szCs w:val="28"/>
              </w:rPr>
              <w:t>□是   □否</w:t>
            </w:r>
          </w:p>
        </w:tc>
        <w:tc>
          <w:tcPr>
            <w:tcW w:w="3037" w:type="dxa"/>
            <w:tcBorders>
              <w:top w:val="single" w:color="auto" w:sz="4" w:space="0"/>
              <w:bottom w:val="single" w:color="auto" w:sz="4" w:space="0"/>
              <w:right w:val="single" w:color="auto" w:sz="18" w:space="0"/>
            </w:tcBorders>
            <w:vAlign w:val="top"/>
          </w:tcPr>
          <w:p>
            <w:pPr>
              <w:spacing w:line="400" w:lineRule="exact"/>
              <w:jc w:val="center"/>
              <w:rPr>
                <w:rFonts w:eastAsia="標楷體"/>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405" w:hRule="atLeast"/>
          <w:jc w:val="center"/>
        </w:trPr>
        <w:tc>
          <w:tcPr>
            <w:tcW w:w="5661" w:type="dxa"/>
            <w:tcBorders>
              <w:top w:val="single" w:color="auto" w:sz="4" w:space="0"/>
              <w:left w:val="single" w:color="auto" w:sz="18" w:space="0"/>
              <w:bottom w:val="single" w:color="auto" w:sz="2" w:space="0"/>
            </w:tcBorders>
            <w:vAlign w:val="center"/>
          </w:tcPr>
          <w:p>
            <w:pPr>
              <w:spacing w:line="400" w:lineRule="exact"/>
              <w:ind w:left="851" w:leftChars="177" w:hanging="426" w:hangingChars="152"/>
              <w:jc w:val="both"/>
              <w:rPr>
                <w:rFonts w:ascii="標楷體" w:hAnsi="標楷體" w:eastAsia="標楷體"/>
                <w:bCs/>
                <w:sz w:val="28"/>
                <w:szCs w:val="28"/>
              </w:rPr>
            </w:pPr>
            <w:r>
              <w:rPr>
                <w:rFonts w:hint="eastAsia" w:ascii="標楷體" w:hAnsi="標楷體" w:eastAsia="標楷體"/>
                <w:bCs/>
                <w:sz w:val="28"/>
                <w:szCs w:val="28"/>
              </w:rPr>
              <w:t>2.3傳輸/輸出之種類、數量、性質合理</w:t>
            </w:r>
          </w:p>
        </w:tc>
        <w:tc>
          <w:tcPr>
            <w:tcW w:w="1825" w:type="dxa"/>
            <w:tcBorders>
              <w:top w:val="single" w:color="auto" w:sz="4" w:space="0"/>
              <w:bottom w:val="single" w:color="auto" w:sz="2" w:space="0"/>
            </w:tcBorders>
            <w:vAlign w:val="center"/>
          </w:tcPr>
          <w:p>
            <w:pPr>
              <w:jc w:val="center"/>
            </w:pPr>
            <w:r>
              <w:rPr>
                <w:rFonts w:hint="eastAsia" w:eastAsia="標楷體"/>
                <w:bCs/>
                <w:sz w:val="28"/>
                <w:szCs w:val="28"/>
              </w:rPr>
              <w:t>□是   □否</w:t>
            </w:r>
          </w:p>
        </w:tc>
        <w:tc>
          <w:tcPr>
            <w:tcW w:w="3037" w:type="dxa"/>
            <w:tcBorders>
              <w:top w:val="single" w:color="auto" w:sz="4" w:space="0"/>
              <w:bottom w:val="single" w:color="auto" w:sz="2" w:space="0"/>
              <w:right w:val="single" w:color="auto" w:sz="18" w:space="0"/>
            </w:tcBorders>
            <w:vAlign w:val="top"/>
          </w:tcPr>
          <w:p>
            <w:pPr>
              <w:spacing w:line="400" w:lineRule="exact"/>
              <w:jc w:val="center"/>
              <w:rPr>
                <w:rFonts w:eastAsia="標楷體"/>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405" w:hRule="atLeast"/>
          <w:jc w:val="center"/>
        </w:trPr>
        <w:tc>
          <w:tcPr>
            <w:tcW w:w="5661" w:type="dxa"/>
            <w:tcBorders>
              <w:top w:val="single" w:color="auto" w:sz="4" w:space="0"/>
              <w:left w:val="single" w:color="auto" w:sz="18" w:space="0"/>
              <w:bottom w:val="single" w:color="auto" w:sz="2" w:space="0"/>
            </w:tcBorders>
            <w:vAlign w:val="center"/>
          </w:tcPr>
          <w:p>
            <w:pPr>
              <w:spacing w:line="400" w:lineRule="exact"/>
              <w:ind w:left="851" w:leftChars="177" w:hanging="426" w:hangingChars="152"/>
              <w:jc w:val="both"/>
              <w:rPr>
                <w:rFonts w:ascii="標楷體" w:hAnsi="標楷體" w:eastAsia="標楷體"/>
                <w:bCs/>
                <w:sz w:val="28"/>
                <w:szCs w:val="28"/>
              </w:rPr>
            </w:pPr>
            <w:r>
              <w:rPr>
                <w:rFonts w:hint="eastAsia" w:ascii="標楷體" w:hAnsi="標楷體" w:eastAsia="標楷體"/>
                <w:bCs/>
                <w:sz w:val="28"/>
                <w:szCs w:val="28"/>
              </w:rPr>
              <w:t>2.4資料傳輸/生物檢體衍生物輸出使用範圍適當</w:t>
            </w:r>
          </w:p>
        </w:tc>
        <w:tc>
          <w:tcPr>
            <w:tcW w:w="1825" w:type="dxa"/>
            <w:tcBorders>
              <w:top w:val="single" w:color="auto" w:sz="4" w:space="0"/>
              <w:bottom w:val="single" w:color="auto" w:sz="2" w:space="0"/>
            </w:tcBorders>
            <w:vAlign w:val="center"/>
          </w:tcPr>
          <w:p>
            <w:pPr>
              <w:jc w:val="center"/>
            </w:pPr>
            <w:r>
              <w:rPr>
                <w:rFonts w:hint="eastAsia" w:eastAsia="標楷體"/>
                <w:bCs/>
                <w:sz w:val="28"/>
                <w:szCs w:val="28"/>
              </w:rPr>
              <w:t>□是   □否</w:t>
            </w:r>
          </w:p>
        </w:tc>
        <w:tc>
          <w:tcPr>
            <w:tcW w:w="3037" w:type="dxa"/>
            <w:tcBorders>
              <w:top w:val="single" w:color="auto" w:sz="4" w:space="0"/>
              <w:bottom w:val="single" w:color="auto" w:sz="2" w:space="0"/>
              <w:right w:val="single" w:color="auto" w:sz="18" w:space="0"/>
            </w:tcBorders>
            <w:vAlign w:val="top"/>
          </w:tcPr>
          <w:p>
            <w:pPr>
              <w:spacing w:line="400" w:lineRule="exact"/>
              <w:jc w:val="center"/>
              <w:rPr>
                <w:rFonts w:eastAsia="標楷體"/>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405" w:hRule="atLeast"/>
          <w:jc w:val="center"/>
        </w:trPr>
        <w:tc>
          <w:tcPr>
            <w:tcW w:w="5661" w:type="dxa"/>
            <w:tcBorders>
              <w:top w:val="single" w:color="auto" w:sz="4" w:space="0"/>
              <w:left w:val="single" w:color="auto" w:sz="18" w:space="0"/>
              <w:bottom w:val="single" w:color="auto" w:sz="2" w:space="0"/>
            </w:tcBorders>
            <w:vAlign w:val="center"/>
          </w:tcPr>
          <w:p>
            <w:pPr>
              <w:spacing w:line="400" w:lineRule="exact"/>
              <w:ind w:left="851" w:leftChars="177" w:hanging="426" w:hangingChars="152"/>
              <w:jc w:val="both"/>
              <w:rPr>
                <w:rFonts w:ascii="標楷體" w:hAnsi="標楷體" w:eastAsia="標楷體"/>
                <w:bCs/>
                <w:sz w:val="28"/>
                <w:szCs w:val="28"/>
              </w:rPr>
            </w:pPr>
            <w:r>
              <w:rPr>
                <w:rFonts w:hint="eastAsia" w:ascii="標楷體" w:hAnsi="標楷體" w:eastAsia="標楷體"/>
                <w:bCs/>
                <w:sz w:val="28"/>
                <w:szCs w:val="28"/>
              </w:rPr>
              <w:t>2.5所訂商業運用利益回饋方式合理</w:t>
            </w:r>
          </w:p>
        </w:tc>
        <w:tc>
          <w:tcPr>
            <w:tcW w:w="1825" w:type="dxa"/>
            <w:tcBorders>
              <w:top w:val="single" w:color="auto" w:sz="4" w:space="0"/>
              <w:bottom w:val="single" w:color="auto" w:sz="2" w:space="0"/>
            </w:tcBorders>
            <w:vAlign w:val="center"/>
          </w:tcPr>
          <w:p>
            <w:pPr>
              <w:jc w:val="center"/>
            </w:pPr>
            <w:r>
              <w:rPr>
                <w:rFonts w:hint="eastAsia" w:eastAsia="標楷體"/>
                <w:bCs/>
                <w:sz w:val="28"/>
                <w:szCs w:val="28"/>
              </w:rPr>
              <w:t>□是   □否</w:t>
            </w:r>
          </w:p>
        </w:tc>
        <w:tc>
          <w:tcPr>
            <w:tcW w:w="3037" w:type="dxa"/>
            <w:tcBorders>
              <w:top w:val="single" w:color="auto" w:sz="4" w:space="0"/>
              <w:bottom w:val="single" w:color="auto" w:sz="2" w:space="0"/>
              <w:right w:val="single" w:color="auto" w:sz="18" w:space="0"/>
            </w:tcBorders>
            <w:vAlign w:val="top"/>
          </w:tcPr>
          <w:p>
            <w:pPr>
              <w:spacing w:line="400" w:lineRule="exact"/>
              <w:jc w:val="center"/>
              <w:rPr>
                <w:rFonts w:eastAsia="標楷體"/>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405" w:hRule="atLeast"/>
          <w:jc w:val="center"/>
        </w:trPr>
        <w:tc>
          <w:tcPr>
            <w:tcW w:w="5661" w:type="dxa"/>
            <w:tcBorders>
              <w:top w:val="single" w:color="auto" w:sz="4" w:space="0"/>
              <w:left w:val="single" w:color="auto" w:sz="18" w:space="0"/>
              <w:bottom w:val="single" w:color="auto" w:sz="2" w:space="0"/>
            </w:tcBorders>
            <w:vAlign w:val="center"/>
          </w:tcPr>
          <w:p>
            <w:pPr>
              <w:spacing w:line="400" w:lineRule="exact"/>
              <w:ind w:left="851" w:leftChars="177" w:hanging="426" w:hangingChars="152"/>
              <w:jc w:val="both"/>
              <w:rPr>
                <w:rFonts w:ascii="標楷體" w:hAnsi="標楷體" w:eastAsia="標楷體"/>
                <w:bCs/>
                <w:sz w:val="28"/>
                <w:szCs w:val="28"/>
              </w:rPr>
            </w:pPr>
            <w:r>
              <w:rPr>
                <w:rFonts w:hint="eastAsia" w:ascii="標楷體" w:hAnsi="標楷體" w:eastAsia="標楷體"/>
                <w:bCs/>
                <w:sz w:val="28"/>
                <w:szCs w:val="28"/>
              </w:rPr>
              <w:t>2.6資料國際傳輸或</w:t>
            </w:r>
            <w:r>
              <w:rPr>
                <w:rFonts w:hint="eastAsia" w:ascii="標楷體" w:hAnsi="標楷體" w:eastAsia="標楷體"/>
                <w:bCs/>
                <w:kern w:val="0"/>
                <w:sz w:val="28"/>
                <w:szCs w:val="28"/>
              </w:rPr>
              <w:t>生物</w:t>
            </w:r>
            <w:r>
              <w:rPr>
                <w:rFonts w:hint="eastAsia" w:ascii="標楷體" w:hAnsi="標楷體" w:eastAsia="標楷體"/>
                <w:bCs/>
                <w:sz w:val="28"/>
                <w:szCs w:val="28"/>
              </w:rPr>
              <w:t>檢體衍生物輸出方式符合安全管理規範</w:t>
            </w:r>
          </w:p>
        </w:tc>
        <w:tc>
          <w:tcPr>
            <w:tcW w:w="1825" w:type="dxa"/>
            <w:tcBorders>
              <w:top w:val="single" w:color="auto" w:sz="4" w:space="0"/>
              <w:bottom w:val="single" w:color="auto" w:sz="2" w:space="0"/>
            </w:tcBorders>
            <w:vAlign w:val="center"/>
          </w:tcPr>
          <w:p>
            <w:pPr>
              <w:jc w:val="center"/>
            </w:pPr>
            <w:r>
              <w:rPr>
                <w:rFonts w:hint="eastAsia" w:eastAsia="標楷體"/>
                <w:bCs/>
                <w:sz w:val="28"/>
                <w:szCs w:val="28"/>
              </w:rPr>
              <w:t>□是   □否</w:t>
            </w:r>
          </w:p>
        </w:tc>
        <w:tc>
          <w:tcPr>
            <w:tcW w:w="3037" w:type="dxa"/>
            <w:tcBorders>
              <w:top w:val="single" w:color="auto" w:sz="4" w:space="0"/>
              <w:bottom w:val="single" w:color="auto" w:sz="2" w:space="0"/>
              <w:right w:val="single" w:color="auto" w:sz="18" w:space="0"/>
            </w:tcBorders>
            <w:vAlign w:val="top"/>
          </w:tcPr>
          <w:p>
            <w:pPr>
              <w:spacing w:line="400" w:lineRule="exact"/>
              <w:jc w:val="center"/>
              <w:rPr>
                <w:rFonts w:eastAsia="標楷體"/>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405" w:hRule="atLeast"/>
          <w:jc w:val="center"/>
        </w:trPr>
        <w:tc>
          <w:tcPr>
            <w:tcW w:w="5661" w:type="dxa"/>
            <w:tcBorders>
              <w:top w:val="single" w:color="auto" w:sz="4" w:space="0"/>
              <w:left w:val="single" w:color="auto" w:sz="18" w:space="0"/>
              <w:bottom w:val="single" w:color="auto" w:sz="2" w:space="0"/>
            </w:tcBorders>
            <w:vAlign w:val="top"/>
          </w:tcPr>
          <w:p>
            <w:pPr>
              <w:numPr>
                <w:ilvl w:val="0"/>
                <w:numId w:val="10"/>
              </w:numPr>
              <w:spacing w:line="400" w:lineRule="exact"/>
              <w:rPr>
                <w:rFonts w:ascii="標楷體" w:hAnsi="標楷體" w:eastAsia="標楷體"/>
                <w:b/>
                <w:bCs/>
                <w:sz w:val="28"/>
                <w:szCs w:val="28"/>
              </w:rPr>
            </w:pPr>
            <w:r>
              <w:rPr>
                <w:rFonts w:hint="eastAsia" w:ascii="標楷體" w:hAnsi="標楷體" w:eastAsia="標楷體"/>
                <w:b/>
                <w:sz w:val="28"/>
                <w:szCs w:val="28"/>
              </w:rPr>
              <w:t>接受傳輸或輸出機構之性質及研究能力</w:t>
            </w:r>
          </w:p>
        </w:tc>
        <w:tc>
          <w:tcPr>
            <w:tcW w:w="1825" w:type="dxa"/>
            <w:tcBorders>
              <w:top w:val="single" w:color="auto" w:sz="4" w:space="0"/>
              <w:bottom w:val="single" w:color="auto" w:sz="2" w:space="0"/>
            </w:tcBorders>
            <w:vAlign w:val="center"/>
          </w:tcPr>
          <w:p>
            <w:pPr>
              <w:jc w:val="center"/>
            </w:pPr>
          </w:p>
        </w:tc>
        <w:tc>
          <w:tcPr>
            <w:tcW w:w="3037" w:type="dxa"/>
            <w:tcBorders>
              <w:top w:val="single" w:color="auto" w:sz="4" w:space="0"/>
              <w:bottom w:val="single" w:color="auto" w:sz="2" w:space="0"/>
              <w:right w:val="single" w:color="auto" w:sz="18" w:space="0"/>
            </w:tcBorders>
            <w:vAlign w:val="top"/>
          </w:tcPr>
          <w:p>
            <w:pPr>
              <w:spacing w:line="400" w:lineRule="exact"/>
              <w:jc w:val="center"/>
              <w:rPr>
                <w:rFonts w:eastAsia="標楷體"/>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405" w:hRule="atLeast"/>
          <w:jc w:val="center"/>
        </w:trPr>
        <w:tc>
          <w:tcPr>
            <w:tcW w:w="5661" w:type="dxa"/>
            <w:tcBorders>
              <w:top w:val="single" w:color="auto" w:sz="4" w:space="0"/>
              <w:left w:val="single" w:color="auto" w:sz="18" w:space="0"/>
              <w:bottom w:val="single" w:color="auto" w:sz="2" w:space="0"/>
            </w:tcBorders>
            <w:vAlign w:val="top"/>
          </w:tcPr>
          <w:p>
            <w:pPr>
              <w:spacing w:line="400" w:lineRule="exact"/>
              <w:ind w:left="851" w:leftChars="177" w:hanging="426" w:hangingChars="152"/>
              <w:rPr>
                <w:rFonts w:ascii="標楷體" w:hAnsi="標楷體" w:eastAsia="標楷體"/>
                <w:bCs/>
                <w:sz w:val="28"/>
                <w:szCs w:val="28"/>
              </w:rPr>
            </w:pPr>
            <w:r>
              <w:rPr>
                <w:rFonts w:hint="eastAsia" w:ascii="標楷體" w:hAnsi="標楷體" w:eastAsia="標楷體"/>
                <w:sz w:val="28"/>
                <w:szCs w:val="28"/>
              </w:rPr>
              <w:t>3.1國外機構之</w:t>
            </w:r>
            <w:r>
              <w:rPr>
                <w:rFonts w:hint="eastAsia" w:ascii="標楷體" w:hAnsi="標楷體" w:eastAsia="標楷體"/>
                <w:bCs/>
                <w:sz w:val="28"/>
                <w:szCs w:val="28"/>
              </w:rPr>
              <w:t>性質及研究能力應符合傳出/輸出之目的</w:t>
            </w:r>
          </w:p>
        </w:tc>
        <w:tc>
          <w:tcPr>
            <w:tcW w:w="1825" w:type="dxa"/>
            <w:tcBorders>
              <w:top w:val="single" w:color="auto" w:sz="4" w:space="0"/>
              <w:bottom w:val="single" w:color="auto" w:sz="2" w:space="0"/>
            </w:tcBorders>
            <w:vAlign w:val="center"/>
          </w:tcPr>
          <w:p>
            <w:pPr>
              <w:jc w:val="center"/>
            </w:pPr>
            <w:r>
              <w:rPr>
                <w:rFonts w:hint="eastAsia" w:eastAsia="標楷體"/>
                <w:bCs/>
                <w:sz w:val="28"/>
                <w:szCs w:val="28"/>
              </w:rPr>
              <w:t>□是   □否</w:t>
            </w:r>
          </w:p>
        </w:tc>
        <w:tc>
          <w:tcPr>
            <w:tcW w:w="3037" w:type="dxa"/>
            <w:tcBorders>
              <w:top w:val="single" w:color="auto" w:sz="4" w:space="0"/>
              <w:bottom w:val="single" w:color="auto" w:sz="2" w:space="0"/>
              <w:right w:val="single" w:color="auto" w:sz="18" w:space="0"/>
            </w:tcBorders>
            <w:vAlign w:val="top"/>
          </w:tcPr>
          <w:p>
            <w:pPr>
              <w:spacing w:line="400" w:lineRule="exact"/>
              <w:jc w:val="center"/>
              <w:rPr>
                <w:rFonts w:eastAsia="標楷體"/>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405" w:hRule="atLeast"/>
          <w:jc w:val="center"/>
        </w:trPr>
        <w:tc>
          <w:tcPr>
            <w:tcW w:w="5661" w:type="dxa"/>
            <w:tcBorders>
              <w:top w:val="single" w:color="auto" w:sz="4" w:space="0"/>
              <w:left w:val="single" w:color="auto" w:sz="18" w:space="0"/>
              <w:bottom w:val="single" w:color="auto" w:sz="2" w:space="0"/>
            </w:tcBorders>
            <w:vAlign w:val="top"/>
          </w:tcPr>
          <w:p>
            <w:pPr>
              <w:numPr>
                <w:ilvl w:val="0"/>
                <w:numId w:val="10"/>
              </w:numPr>
              <w:spacing w:line="400" w:lineRule="exact"/>
              <w:rPr>
                <w:rFonts w:ascii="標楷體" w:hAnsi="標楷體" w:eastAsia="標楷體"/>
                <w:bCs/>
                <w:sz w:val="28"/>
                <w:szCs w:val="28"/>
              </w:rPr>
            </w:pPr>
            <w:r>
              <w:rPr>
                <w:rFonts w:hint="eastAsia" w:ascii="標楷體" w:hAnsi="標楷體" w:eastAsia="標楷體"/>
                <w:b/>
                <w:sz w:val="28"/>
                <w:szCs w:val="28"/>
              </w:rPr>
              <w:t>接受傳輸或輸出機構對於參與者權益之保護</w:t>
            </w:r>
            <w:r>
              <w:rPr>
                <w:rFonts w:hint="eastAsia" w:ascii="標楷體" w:hAnsi="標楷體" w:eastAsia="標楷體"/>
                <w:sz w:val="28"/>
                <w:szCs w:val="28"/>
              </w:rPr>
              <w:t>（檢附相關證明或簽署文件）</w:t>
            </w:r>
          </w:p>
        </w:tc>
        <w:tc>
          <w:tcPr>
            <w:tcW w:w="1825" w:type="dxa"/>
            <w:tcBorders>
              <w:top w:val="single" w:color="auto" w:sz="4" w:space="0"/>
              <w:bottom w:val="single" w:color="auto" w:sz="2" w:space="0"/>
            </w:tcBorders>
            <w:vAlign w:val="center"/>
          </w:tcPr>
          <w:p>
            <w:pPr>
              <w:jc w:val="center"/>
            </w:pPr>
          </w:p>
        </w:tc>
        <w:tc>
          <w:tcPr>
            <w:tcW w:w="3037" w:type="dxa"/>
            <w:tcBorders>
              <w:top w:val="single" w:color="auto" w:sz="4" w:space="0"/>
              <w:bottom w:val="single" w:color="auto" w:sz="2" w:space="0"/>
              <w:right w:val="single" w:color="auto" w:sz="18" w:space="0"/>
            </w:tcBorders>
            <w:vAlign w:val="top"/>
          </w:tcPr>
          <w:p>
            <w:pPr>
              <w:spacing w:line="400" w:lineRule="exact"/>
              <w:jc w:val="center"/>
              <w:rPr>
                <w:rFonts w:eastAsia="標楷體"/>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405" w:hRule="atLeast"/>
          <w:jc w:val="center"/>
        </w:trPr>
        <w:tc>
          <w:tcPr>
            <w:tcW w:w="5661" w:type="dxa"/>
            <w:tcBorders>
              <w:top w:val="single" w:color="auto" w:sz="4" w:space="0"/>
              <w:left w:val="single" w:color="auto" w:sz="18" w:space="0"/>
              <w:bottom w:val="single" w:color="auto" w:sz="2" w:space="0"/>
            </w:tcBorders>
            <w:vAlign w:val="top"/>
          </w:tcPr>
          <w:p>
            <w:pPr>
              <w:spacing w:line="400" w:lineRule="exact"/>
              <w:ind w:left="851" w:hanging="425"/>
              <w:rPr>
                <w:rFonts w:ascii="標楷體" w:hAnsi="標楷體" w:eastAsia="標楷體"/>
                <w:sz w:val="28"/>
                <w:szCs w:val="28"/>
              </w:rPr>
            </w:pPr>
            <w:r>
              <w:rPr>
                <w:rFonts w:hint="eastAsia" w:ascii="標楷體" w:hAnsi="標楷體" w:eastAsia="標楷體"/>
                <w:bCs/>
                <w:sz w:val="28"/>
                <w:szCs w:val="28"/>
              </w:rPr>
              <w:t>4.1能確保對生物資料庫資料/生物檢體衍生物之安全</w:t>
            </w:r>
          </w:p>
        </w:tc>
        <w:tc>
          <w:tcPr>
            <w:tcW w:w="1825" w:type="dxa"/>
            <w:tcBorders>
              <w:top w:val="single" w:color="auto" w:sz="4" w:space="0"/>
              <w:bottom w:val="single" w:color="auto" w:sz="2" w:space="0"/>
            </w:tcBorders>
            <w:vAlign w:val="center"/>
          </w:tcPr>
          <w:p>
            <w:pPr>
              <w:jc w:val="center"/>
            </w:pPr>
            <w:r>
              <w:rPr>
                <w:rFonts w:hint="eastAsia" w:eastAsia="標楷體"/>
                <w:bCs/>
                <w:sz w:val="28"/>
                <w:szCs w:val="28"/>
              </w:rPr>
              <w:t>□是   □否</w:t>
            </w:r>
          </w:p>
        </w:tc>
        <w:tc>
          <w:tcPr>
            <w:tcW w:w="3037" w:type="dxa"/>
            <w:tcBorders>
              <w:top w:val="single" w:color="auto" w:sz="4" w:space="0"/>
              <w:bottom w:val="single" w:color="auto" w:sz="2" w:space="0"/>
              <w:right w:val="single" w:color="auto" w:sz="18" w:space="0"/>
            </w:tcBorders>
            <w:vAlign w:val="top"/>
          </w:tcPr>
          <w:p>
            <w:pPr>
              <w:spacing w:line="400" w:lineRule="exact"/>
              <w:jc w:val="center"/>
              <w:rPr>
                <w:rFonts w:eastAsia="標楷體"/>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405" w:hRule="atLeast"/>
          <w:jc w:val="center"/>
        </w:trPr>
        <w:tc>
          <w:tcPr>
            <w:tcW w:w="5661" w:type="dxa"/>
            <w:tcBorders>
              <w:top w:val="single" w:color="auto" w:sz="2" w:space="0"/>
              <w:left w:val="single" w:color="auto" w:sz="18" w:space="0"/>
              <w:bottom w:val="single" w:color="auto" w:sz="2" w:space="0"/>
            </w:tcBorders>
            <w:vAlign w:val="top"/>
          </w:tcPr>
          <w:p>
            <w:pPr>
              <w:spacing w:line="400" w:lineRule="exact"/>
              <w:ind w:left="850" w:leftChars="59" w:hanging="708" w:hangingChars="253"/>
              <w:rPr>
                <w:rFonts w:ascii="標楷體" w:hAnsi="標楷體" w:eastAsia="標楷體"/>
                <w:bCs/>
                <w:sz w:val="28"/>
                <w:szCs w:val="28"/>
              </w:rPr>
            </w:pPr>
            <w:r>
              <w:rPr>
                <w:rFonts w:hint="eastAsia" w:ascii="標楷體" w:hAnsi="標楷體" w:eastAsia="標楷體"/>
                <w:bCs/>
                <w:sz w:val="28"/>
                <w:szCs w:val="28"/>
              </w:rPr>
              <w:t xml:space="preserve">  4.2能確保遵行我國人體生物資料庫管理條例及相關規定，</w:t>
            </w:r>
            <w:r>
              <w:rPr>
                <w:rFonts w:hint="eastAsia" w:ascii="標楷體" w:hAnsi="標楷體" w:eastAsia="標楷體"/>
                <w:sz w:val="28"/>
                <w:szCs w:val="28"/>
              </w:rPr>
              <w:t>並遵行接受傳輸或輸出機構</w:t>
            </w:r>
            <w:r>
              <w:rPr>
                <w:rFonts w:hint="eastAsia" w:ascii="標楷體" w:hAnsi="標楷體" w:eastAsia="標楷體"/>
                <w:bCs/>
                <w:sz w:val="28"/>
                <w:szCs w:val="28"/>
              </w:rPr>
              <w:t>所在國家相關管理規定</w:t>
            </w:r>
          </w:p>
        </w:tc>
        <w:tc>
          <w:tcPr>
            <w:tcW w:w="1825" w:type="dxa"/>
            <w:tcBorders>
              <w:top w:val="single" w:color="auto" w:sz="2" w:space="0"/>
              <w:bottom w:val="single" w:color="auto" w:sz="2" w:space="0"/>
            </w:tcBorders>
            <w:vAlign w:val="center"/>
          </w:tcPr>
          <w:p>
            <w:pPr>
              <w:jc w:val="center"/>
            </w:pPr>
            <w:r>
              <w:rPr>
                <w:rFonts w:hint="eastAsia" w:eastAsia="標楷體"/>
                <w:bCs/>
                <w:sz w:val="28"/>
                <w:szCs w:val="28"/>
              </w:rPr>
              <w:t>□是   □否</w:t>
            </w:r>
          </w:p>
        </w:tc>
        <w:tc>
          <w:tcPr>
            <w:tcW w:w="3037" w:type="dxa"/>
            <w:tcBorders>
              <w:top w:val="single" w:color="auto" w:sz="2" w:space="0"/>
              <w:bottom w:val="single" w:color="auto" w:sz="2" w:space="0"/>
              <w:right w:val="single" w:color="auto" w:sz="18" w:space="0"/>
            </w:tcBorders>
            <w:vAlign w:val="top"/>
          </w:tcPr>
          <w:p>
            <w:pPr>
              <w:spacing w:line="400" w:lineRule="exact"/>
              <w:jc w:val="center"/>
              <w:rPr>
                <w:rFonts w:eastAsia="標楷體"/>
                <w:bCs/>
              </w:rPr>
            </w:pPr>
          </w:p>
          <w:p>
            <w:pPr>
              <w:spacing w:line="400" w:lineRule="exact"/>
              <w:jc w:val="center"/>
              <w:rPr>
                <w:rFonts w:eastAsia="標楷體"/>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480" w:hRule="atLeast"/>
          <w:jc w:val="center"/>
        </w:trPr>
        <w:tc>
          <w:tcPr>
            <w:tcW w:w="5661" w:type="dxa"/>
            <w:tcBorders>
              <w:left w:val="single" w:color="auto" w:sz="18" w:space="0"/>
              <w:bottom w:val="single" w:color="auto" w:sz="4" w:space="0"/>
            </w:tcBorders>
            <w:vAlign w:val="top"/>
          </w:tcPr>
          <w:p>
            <w:pPr>
              <w:numPr>
                <w:ilvl w:val="0"/>
                <w:numId w:val="10"/>
              </w:numPr>
              <w:spacing w:line="400" w:lineRule="exact"/>
              <w:rPr>
                <w:rFonts w:ascii="標楷體" w:hAnsi="標楷體" w:eastAsia="標楷體"/>
                <w:b/>
                <w:bCs/>
                <w:sz w:val="28"/>
                <w:szCs w:val="28"/>
              </w:rPr>
            </w:pPr>
            <w:r>
              <w:rPr>
                <w:rFonts w:hint="eastAsia" w:ascii="標楷體" w:hAnsi="標楷體" w:eastAsia="標楷體"/>
                <w:b/>
                <w:bCs/>
                <w:sz w:val="28"/>
                <w:szCs w:val="28"/>
              </w:rPr>
              <w:t>資料國際傳輸或生物檢體衍生物輸出後續處理方式之妥適性</w:t>
            </w:r>
          </w:p>
        </w:tc>
        <w:tc>
          <w:tcPr>
            <w:tcW w:w="1825" w:type="dxa"/>
            <w:tcBorders>
              <w:bottom w:val="single" w:color="auto" w:sz="4" w:space="0"/>
            </w:tcBorders>
            <w:vAlign w:val="center"/>
          </w:tcPr>
          <w:p>
            <w:pPr>
              <w:jc w:val="center"/>
            </w:pPr>
          </w:p>
        </w:tc>
        <w:tc>
          <w:tcPr>
            <w:tcW w:w="3037" w:type="dxa"/>
            <w:tcBorders>
              <w:bottom w:val="single" w:color="auto" w:sz="4" w:space="0"/>
              <w:right w:val="single" w:color="auto" w:sz="18" w:space="0"/>
            </w:tcBorders>
            <w:vAlign w:val="top"/>
          </w:tcPr>
          <w:p>
            <w:pPr>
              <w:spacing w:line="400" w:lineRule="exact"/>
              <w:ind w:left="1"/>
              <w:jc w:val="both"/>
              <w:rPr>
                <w:rFonts w:eastAsia="標楷體"/>
                <w:bCs/>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480" w:hRule="atLeast"/>
          <w:jc w:val="center"/>
        </w:trPr>
        <w:tc>
          <w:tcPr>
            <w:tcW w:w="5661" w:type="dxa"/>
            <w:tcBorders>
              <w:left w:val="single" w:color="auto" w:sz="18" w:space="0"/>
              <w:bottom w:val="single" w:color="auto" w:sz="4" w:space="0"/>
            </w:tcBorders>
            <w:vAlign w:val="center"/>
          </w:tcPr>
          <w:p>
            <w:pPr>
              <w:spacing w:line="400" w:lineRule="exact"/>
              <w:ind w:left="728" w:hanging="368"/>
              <w:jc w:val="both"/>
              <w:rPr>
                <w:rFonts w:ascii="標楷體" w:hAnsi="標楷體" w:eastAsia="標楷體"/>
                <w:bCs/>
                <w:sz w:val="28"/>
                <w:szCs w:val="28"/>
              </w:rPr>
            </w:pPr>
            <w:r>
              <w:rPr>
                <w:rFonts w:hint="eastAsia" w:ascii="標楷體" w:hAnsi="標楷體" w:eastAsia="標楷體"/>
                <w:bCs/>
                <w:sz w:val="28"/>
                <w:szCs w:val="28"/>
              </w:rPr>
              <w:t>5.1計畫書明確記載資料國際傳輸/生物檢體衍生物輸出之後續保存、管理及銷毀方式</w:t>
            </w:r>
          </w:p>
        </w:tc>
        <w:tc>
          <w:tcPr>
            <w:tcW w:w="1825" w:type="dxa"/>
            <w:tcBorders>
              <w:bottom w:val="single" w:color="auto" w:sz="4" w:space="0"/>
            </w:tcBorders>
            <w:vAlign w:val="center"/>
          </w:tcPr>
          <w:p>
            <w:pPr>
              <w:jc w:val="center"/>
            </w:pPr>
            <w:r>
              <w:rPr>
                <w:rFonts w:hint="eastAsia" w:eastAsia="標楷體"/>
                <w:bCs/>
                <w:sz w:val="28"/>
                <w:szCs w:val="28"/>
              </w:rPr>
              <w:t>□是   □否</w:t>
            </w:r>
          </w:p>
        </w:tc>
        <w:tc>
          <w:tcPr>
            <w:tcW w:w="3037" w:type="dxa"/>
            <w:tcBorders>
              <w:bottom w:val="single" w:color="auto" w:sz="4" w:space="0"/>
              <w:right w:val="single" w:color="auto" w:sz="18" w:space="0"/>
            </w:tcBorders>
            <w:vAlign w:val="top"/>
          </w:tcPr>
          <w:p>
            <w:pPr>
              <w:spacing w:line="400" w:lineRule="exact"/>
              <w:ind w:left="1"/>
              <w:jc w:val="both"/>
              <w:rPr>
                <w:rFonts w:eastAsia="標楷體"/>
                <w:bCs/>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480" w:hRule="atLeast"/>
          <w:jc w:val="center"/>
        </w:trPr>
        <w:tc>
          <w:tcPr>
            <w:tcW w:w="5661" w:type="dxa"/>
            <w:tcBorders>
              <w:left w:val="single" w:color="auto" w:sz="18" w:space="0"/>
              <w:bottom w:val="single" w:color="auto" w:sz="4" w:space="0"/>
            </w:tcBorders>
            <w:vAlign w:val="center"/>
          </w:tcPr>
          <w:p>
            <w:pPr>
              <w:spacing w:line="400" w:lineRule="exact"/>
              <w:ind w:left="728" w:hanging="368"/>
              <w:jc w:val="both"/>
              <w:rPr>
                <w:rFonts w:ascii="標楷體" w:hAnsi="標楷體" w:eastAsia="標楷體"/>
                <w:bCs/>
                <w:sz w:val="28"/>
                <w:szCs w:val="28"/>
              </w:rPr>
            </w:pPr>
            <w:r>
              <w:rPr>
                <w:rFonts w:hint="eastAsia" w:ascii="標楷體" w:hAnsi="標楷體" w:eastAsia="標楷體"/>
                <w:bCs/>
                <w:sz w:val="28"/>
                <w:szCs w:val="28"/>
              </w:rPr>
              <w:t>5.2上述處理方式符合人體生物資料庫管理規範</w:t>
            </w:r>
          </w:p>
        </w:tc>
        <w:tc>
          <w:tcPr>
            <w:tcW w:w="1825" w:type="dxa"/>
            <w:tcBorders>
              <w:bottom w:val="single" w:color="auto" w:sz="4" w:space="0"/>
            </w:tcBorders>
            <w:vAlign w:val="center"/>
          </w:tcPr>
          <w:p>
            <w:pPr>
              <w:jc w:val="center"/>
            </w:pPr>
            <w:r>
              <w:rPr>
                <w:rFonts w:hint="eastAsia" w:eastAsia="標楷體"/>
                <w:bCs/>
                <w:sz w:val="28"/>
                <w:szCs w:val="28"/>
              </w:rPr>
              <w:t>□是   □否</w:t>
            </w:r>
          </w:p>
        </w:tc>
        <w:tc>
          <w:tcPr>
            <w:tcW w:w="3037" w:type="dxa"/>
            <w:tcBorders>
              <w:bottom w:val="single" w:color="auto" w:sz="4" w:space="0"/>
              <w:right w:val="single" w:color="auto" w:sz="18" w:space="0"/>
            </w:tcBorders>
            <w:vAlign w:val="top"/>
          </w:tcPr>
          <w:p>
            <w:pPr>
              <w:spacing w:line="400" w:lineRule="exact"/>
              <w:ind w:left="1"/>
              <w:jc w:val="both"/>
              <w:rPr>
                <w:rFonts w:eastAsia="標楷體"/>
                <w:bCs/>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447" w:hRule="atLeast"/>
          <w:jc w:val="center"/>
        </w:trPr>
        <w:tc>
          <w:tcPr>
            <w:tcW w:w="5661" w:type="dxa"/>
            <w:tcBorders>
              <w:left w:val="single" w:color="auto" w:sz="18" w:space="0"/>
            </w:tcBorders>
            <w:vAlign w:val="top"/>
          </w:tcPr>
          <w:p>
            <w:pPr>
              <w:spacing w:line="400" w:lineRule="exact"/>
              <w:ind w:left="360" w:hanging="360"/>
              <w:rPr>
                <w:rFonts w:ascii="標楷體" w:hAnsi="標楷體" w:eastAsia="標楷體"/>
                <w:b/>
                <w:bCs/>
                <w:sz w:val="28"/>
                <w:szCs w:val="28"/>
              </w:rPr>
            </w:pPr>
            <w:r>
              <w:rPr>
                <w:rFonts w:hint="eastAsia" w:ascii="標楷體" w:hAnsi="標楷體" w:eastAsia="標楷體"/>
                <w:b/>
                <w:bCs/>
                <w:sz w:val="28"/>
                <w:szCs w:val="28"/>
              </w:rPr>
              <w:t>6. 是否訂有契約書或承諾書</w:t>
            </w:r>
          </w:p>
        </w:tc>
        <w:tc>
          <w:tcPr>
            <w:tcW w:w="1825" w:type="dxa"/>
            <w:vAlign w:val="center"/>
          </w:tcPr>
          <w:p>
            <w:pPr>
              <w:jc w:val="center"/>
              <w:rPr>
                <w:rFonts w:eastAsia="標楷體"/>
                <w:bCs/>
                <w:sz w:val="28"/>
                <w:szCs w:val="28"/>
              </w:rPr>
            </w:pPr>
          </w:p>
        </w:tc>
        <w:tc>
          <w:tcPr>
            <w:tcW w:w="3037" w:type="dxa"/>
            <w:tcBorders>
              <w:right w:val="single" w:color="auto" w:sz="18" w:space="0"/>
            </w:tcBorders>
            <w:vAlign w:val="top"/>
          </w:tcPr>
          <w:p>
            <w:pPr>
              <w:spacing w:line="400" w:lineRule="exact"/>
              <w:ind w:left="1"/>
              <w:jc w:val="both"/>
              <w:rPr>
                <w:rFonts w:eastAsia="標楷體"/>
                <w:bCs/>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552" w:hRule="atLeast"/>
          <w:jc w:val="center"/>
        </w:trPr>
        <w:tc>
          <w:tcPr>
            <w:tcW w:w="5661" w:type="dxa"/>
            <w:tcBorders>
              <w:left w:val="single" w:color="auto" w:sz="18" w:space="0"/>
            </w:tcBorders>
            <w:vAlign w:val="center"/>
          </w:tcPr>
          <w:p>
            <w:pPr>
              <w:spacing w:line="400" w:lineRule="exact"/>
              <w:ind w:left="360" w:hanging="360"/>
              <w:jc w:val="both"/>
              <w:rPr>
                <w:rFonts w:ascii="標楷體" w:hAnsi="標楷體" w:eastAsia="標楷體"/>
                <w:bCs/>
                <w:sz w:val="28"/>
                <w:szCs w:val="28"/>
              </w:rPr>
            </w:pPr>
            <w:r>
              <w:rPr>
                <w:rFonts w:hint="eastAsia" w:ascii="標楷體" w:hAnsi="標楷體" w:eastAsia="標楷體"/>
                <w:bCs/>
                <w:sz w:val="28"/>
                <w:szCs w:val="28"/>
              </w:rPr>
              <w:t xml:space="preserve">   6.1 內容已包括上述4、5項之規範</w:t>
            </w:r>
          </w:p>
        </w:tc>
        <w:tc>
          <w:tcPr>
            <w:tcW w:w="1825" w:type="dxa"/>
            <w:vAlign w:val="center"/>
          </w:tcPr>
          <w:p>
            <w:pPr>
              <w:jc w:val="center"/>
              <w:rPr>
                <w:rFonts w:eastAsia="標楷體"/>
                <w:bCs/>
                <w:sz w:val="28"/>
                <w:szCs w:val="28"/>
              </w:rPr>
            </w:pPr>
            <w:r>
              <w:rPr>
                <w:rFonts w:hint="eastAsia" w:eastAsia="標楷體"/>
                <w:bCs/>
                <w:sz w:val="28"/>
                <w:szCs w:val="28"/>
              </w:rPr>
              <w:t>□是   □否</w:t>
            </w:r>
          </w:p>
        </w:tc>
        <w:tc>
          <w:tcPr>
            <w:tcW w:w="3037" w:type="dxa"/>
            <w:tcBorders>
              <w:right w:val="single" w:color="auto" w:sz="18" w:space="0"/>
            </w:tcBorders>
            <w:vAlign w:val="top"/>
          </w:tcPr>
          <w:p>
            <w:pPr>
              <w:spacing w:line="400" w:lineRule="exact"/>
              <w:ind w:left="1"/>
              <w:jc w:val="both"/>
              <w:rPr>
                <w:rFonts w:eastAsia="標楷體"/>
                <w:bCs/>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677" w:hRule="atLeast"/>
          <w:jc w:val="center"/>
        </w:trPr>
        <w:tc>
          <w:tcPr>
            <w:tcW w:w="5661" w:type="dxa"/>
            <w:tcBorders>
              <w:left w:val="single" w:color="auto" w:sz="18" w:space="0"/>
            </w:tcBorders>
            <w:vAlign w:val="center"/>
          </w:tcPr>
          <w:p>
            <w:pPr>
              <w:spacing w:line="400" w:lineRule="exact"/>
              <w:ind w:left="360" w:hanging="360"/>
              <w:jc w:val="both"/>
              <w:rPr>
                <w:rFonts w:ascii="標楷體" w:hAnsi="標楷體" w:eastAsia="標楷體"/>
                <w:bCs/>
                <w:sz w:val="28"/>
                <w:szCs w:val="28"/>
              </w:rPr>
            </w:pPr>
            <w:r>
              <w:rPr>
                <w:rFonts w:hint="eastAsia" w:ascii="標楷體" w:hAnsi="標楷體" w:eastAsia="標楷體"/>
                <w:bCs/>
                <w:sz w:val="28"/>
                <w:szCs w:val="28"/>
              </w:rPr>
              <w:t xml:space="preserve">   6.2 內容已說明雙方權利與義務</w:t>
            </w:r>
          </w:p>
        </w:tc>
        <w:tc>
          <w:tcPr>
            <w:tcW w:w="1825" w:type="dxa"/>
            <w:vAlign w:val="center"/>
          </w:tcPr>
          <w:p>
            <w:pPr>
              <w:jc w:val="center"/>
            </w:pPr>
            <w:r>
              <w:rPr>
                <w:rFonts w:hint="eastAsia" w:eastAsia="標楷體"/>
                <w:bCs/>
                <w:sz w:val="28"/>
                <w:szCs w:val="28"/>
              </w:rPr>
              <w:t>□是   □否</w:t>
            </w:r>
          </w:p>
        </w:tc>
        <w:tc>
          <w:tcPr>
            <w:tcW w:w="3037" w:type="dxa"/>
            <w:tcBorders>
              <w:right w:val="single" w:color="auto" w:sz="18" w:space="0"/>
            </w:tcBorders>
            <w:vAlign w:val="top"/>
          </w:tcPr>
          <w:p>
            <w:pPr>
              <w:spacing w:line="400" w:lineRule="exact"/>
              <w:ind w:left="1"/>
              <w:jc w:val="both"/>
              <w:rPr>
                <w:rFonts w:eastAsia="標楷體"/>
                <w:bCs/>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6578" w:hRule="atLeast"/>
          <w:jc w:val="center"/>
        </w:trPr>
        <w:tc>
          <w:tcPr>
            <w:tcW w:w="10523" w:type="dxa"/>
            <w:gridSpan w:val="3"/>
            <w:tcBorders>
              <w:top w:val="single" w:color="auto" w:sz="18" w:space="0"/>
              <w:left w:val="single" w:color="auto" w:sz="18" w:space="0"/>
              <w:bottom w:val="single" w:color="auto" w:sz="18" w:space="0"/>
              <w:right w:val="single" w:color="auto" w:sz="18" w:space="0"/>
            </w:tcBorders>
            <w:vAlign w:val="top"/>
          </w:tcPr>
          <w:p>
            <w:pPr>
              <w:spacing w:line="400" w:lineRule="exact"/>
              <w:ind w:left="1"/>
              <w:jc w:val="both"/>
              <w:rPr>
                <w:rFonts w:eastAsia="標楷體"/>
                <w:bCs/>
                <w:sz w:val="28"/>
                <w:szCs w:val="28"/>
              </w:rPr>
            </w:pPr>
            <w:r>
              <w:rPr>
                <w:rFonts w:hint="eastAsia" w:eastAsia="標楷體"/>
                <w:bCs/>
                <w:sz w:val="28"/>
                <w:szCs w:val="28"/>
              </w:rPr>
              <w:t xml:space="preserve">其他說明： </w:t>
            </w:r>
          </w:p>
          <w:p>
            <w:pPr>
              <w:spacing w:line="400" w:lineRule="exact"/>
              <w:ind w:left="1"/>
              <w:jc w:val="both"/>
              <w:rPr>
                <w:rFonts w:eastAsia="標楷體"/>
                <w:bCs/>
                <w:sz w:val="28"/>
                <w:szCs w:val="28"/>
              </w:rPr>
            </w:pPr>
          </w:p>
          <w:p>
            <w:pPr>
              <w:spacing w:line="400" w:lineRule="exact"/>
              <w:ind w:left="1"/>
              <w:jc w:val="both"/>
              <w:rPr>
                <w:rFonts w:eastAsia="標楷體"/>
                <w:bCs/>
              </w:rPr>
            </w:pPr>
          </w:p>
          <w:p>
            <w:pPr>
              <w:spacing w:line="400" w:lineRule="exact"/>
              <w:ind w:left="1"/>
              <w:jc w:val="both"/>
              <w:rPr>
                <w:rFonts w:eastAsia="標楷體"/>
                <w:bCs/>
              </w:rPr>
            </w:pPr>
          </w:p>
          <w:p>
            <w:pPr>
              <w:spacing w:line="400" w:lineRule="exact"/>
              <w:ind w:left="1"/>
              <w:jc w:val="both"/>
              <w:rPr>
                <w:rFonts w:eastAsia="標楷體"/>
                <w:bCs/>
              </w:rPr>
            </w:pPr>
          </w:p>
          <w:p>
            <w:pPr>
              <w:spacing w:line="400" w:lineRule="exact"/>
              <w:ind w:left="1"/>
              <w:jc w:val="both"/>
              <w:rPr>
                <w:rFonts w:eastAsia="標楷體"/>
                <w:bCs/>
              </w:rPr>
            </w:pPr>
          </w:p>
          <w:p>
            <w:pPr>
              <w:spacing w:line="400" w:lineRule="exact"/>
              <w:ind w:left="1"/>
              <w:jc w:val="both"/>
              <w:rPr>
                <w:rFonts w:eastAsia="標楷體"/>
                <w:bCs/>
              </w:rPr>
            </w:pPr>
          </w:p>
          <w:p>
            <w:pPr>
              <w:spacing w:line="400" w:lineRule="exact"/>
              <w:ind w:left="1"/>
              <w:jc w:val="both"/>
              <w:rPr>
                <w:rFonts w:eastAsia="標楷體"/>
                <w:bCs/>
              </w:rPr>
            </w:pPr>
          </w:p>
          <w:p>
            <w:pPr>
              <w:spacing w:line="400" w:lineRule="exact"/>
              <w:ind w:left="1"/>
              <w:jc w:val="both"/>
              <w:rPr>
                <w:rFonts w:eastAsia="標楷體"/>
                <w:bCs/>
              </w:rPr>
            </w:pPr>
          </w:p>
        </w:tc>
      </w:tr>
    </w:tbl>
    <w:p>
      <w:pPr>
        <w:snapToGrid w:val="0"/>
        <w:spacing w:beforeLines="50" w:line="360" w:lineRule="auto"/>
        <w:rPr>
          <w:rFonts w:ascii="Calibri" w:hAnsi="Calibri" w:eastAsia="標楷體"/>
          <w:bCs/>
          <w:sz w:val="32"/>
          <w:szCs w:val="32"/>
        </w:rPr>
      </w:pPr>
    </w:p>
    <w:p>
      <w:pPr>
        <w:snapToGrid w:val="0"/>
        <w:spacing w:beforeLines="50" w:line="360" w:lineRule="auto"/>
        <w:rPr>
          <w:rFonts w:ascii="Calibri" w:hAnsi="Calibri" w:eastAsia="標楷體"/>
          <w:bCs/>
          <w:sz w:val="32"/>
          <w:szCs w:val="32"/>
        </w:rPr>
      </w:pPr>
    </w:p>
    <w:p>
      <w:pPr>
        <w:snapToGrid w:val="0"/>
        <w:spacing w:beforeLines="50" w:line="360" w:lineRule="auto"/>
        <w:rPr>
          <w:rFonts w:ascii="Calibri" w:hAnsi="Calibri" w:eastAsia="標楷體"/>
          <w:bCs/>
          <w:sz w:val="32"/>
          <w:szCs w:val="32"/>
        </w:rPr>
      </w:pPr>
    </w:p>
    <w:p>
      <w:pPr>
        <w:snapToGrid w:val="0"/>
        <w:spacing w:beforeLines="50" w:line="360" w:lineRule="auto"/>
        <w:rPr>
          <w:rFonts w:ascii="Calibri" w:hAnsi="Calibri" w:eastAsia="標楷體"/>
          <w:bCs/>
          <w:sz w:val="32"/>
          <w:szCs w:val="32"/>
        </w:rPr>
      </w:pPr>
    </w:p>
    <w:p>
      <w:pPr>
        <w:snapToGrid w:val="0"/>
        <w:spacing w:beforeLines="50" w:line="360" w:lineRule="auto"/>
        <w:rPr>
          <w:rFonts w:ascii="Calibri" w:hAnsi="Calibri" w:eastAsia="標楷體"/>
          <w:bCs/>
          <w:sz w:val="32"/>
          <w:szCs w:val="32"/>
        </w:rPr>
      </w:pPr>
    </w:p>
    <w:p>
      <w:pPr>
        <w:snapToGrid w:val="0"/>
        <w:spacing w:beforeLines="50" w:line="360" w:lineRule="auto"/>
        <w:rPr>
          <w:rFonts w:ascii="Calibri" w:hAnsi="Calibri" w:eastAsia="標楷體"/>
          <w:bCs/>
          <w:sz w:val="32"/>
          <w:szCs w:val="32"/>
        </w:rPr>
      </w:pPr>
    </w:p>
    <w:p>
      <w:pPr>
        <w:autoSpaceDE w:val="0"/>
        <w:autoSpaceDN w:val="0"/>
        <w:adjustRightInd w:val="0"/>
        <w:spacing w:line="400" w:lineRule="exact"/>
        <w:jc w:val="both"/>
        <w:rPr>
          <w:rFonts w:ascii="標楷體" w:eastAsia="標楷體"/>
        </w:rPr>
      </w:pPr>
    </w:p>
    <w:p>
      <w:pPr>
        <w:autoSpaceDE w:val="0"/>
        <w:autoSpaceDN w:val="0"/>
        <w:adjustRightInd w:val="0"/>
        <w:spacing w:line="400" w:lineRule="exact"/>
        <w:jc w:val="both"/>
        <w:rPr>
          <w:rFonts w:ascii="標楷體" w:eastAsia="標楷體"/>
        </w:rPr>
      </w:pPr>
    </w:p>
    <w:p>
      <w:pPr>
        <w:autoSpaceDE w:val="0"/>
        <w:autoSpaceDN w:val="0"/>
        <w:adjustRightInd w:val="0"/>
        <w:spacing w:line="400" w:lineRule="exact"/>
        <w:jc w:val="both"/>
        <w:rPr>
          <w:rFonts w:ascii="標楷體" w:eastAsia="標楷體"/>
        </w:rPr>
      </w:pPr>
    </w:p>
    <w:p>
      <w:pPr>
        <w:autoSpaceDE w:val="0"/>
        <w:autoSpaceDN w:val="0"/>
        <w:adjustRightInd w:val="0"/>
        <w:spacing w:line="400" w:lineRule="exact"/>
        <w:jc w:val="both"/>
        <w:rPr>
          <w:rFonts w:ascii="標楷體" w:eastAsia="標楷體"/>
        </w:rPr>
      </w:pPr>
    </w:p>
    <w:p>
      <w:pPr>
        <w:autoSpaceDE w:val="0"/>
        <w:autoSpaceDN w:val="0"/>
        <w:adjustRightInd w:val="0"/>
        <w:spacing w:line="400" w:lineRule="exact"/>
        <w:jc w:val="both"/>
        <w:rPr>
          <w:rFonts w:ascii="標楷體" w:eastAsia="標楷體"/>
        </w:rPr>
      </w:pPr>
    </w:p>
    <w:p>
      <w:pPr>
        <w:spacing w:beforeLines="50" w:line="500" w:lineRule="exact"/>
        <w:jc w:val="both"/>
        <w:rPr>
          <w:rFonts w:eastAsia="標楷體"/>
          <w:bCs/>
          <w:sz w:val="28"/>
          <w:szCs w:val="28"/>
        </w:rPr>
      </w:pPr>
      <w:r>
        <w:rPr>
          <w:rFonts w:ascii="標楷體" w:hAnsi="標楷體" w:eastAsia="標楷體" w:cs="Times New Roman"/>
          <w:kern w:val="0"/>
          <w:sz w:val="28"/>
          <w:szCs w:val="28"/>
          <w:lang w:val="en-US" w:eastAsia="zh-TW" w:bidi="ar-SA"/>
        </w:rPr>
        <w:pict>
          <v:rect id="Text Box 23" o:spid="_x0000_s1069" style="position:absolute;left:0;margin-left:456.75pt;margin-top:0.95pt;height:25.65pt;width:67.1pt;rotation:0f;z-index:251682816;"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rPr>
                      <w:rFonts w:ascii="標楷體" w:hAnsi="標楷體" w:eastAsia="標楷體"/>
                      <w:b/>
                    </w:rPr>
                  </w:pPr>
                  <w:r>
                    <w:rPr>
                      <w:rFonts w:hint="eastAsia" w:ascii="標楷體" w:hAnsi="標楷體" w:eastAsia="標楷體"/>
                      <w:b/>
                    </w:rPr>
                    <w:t>附件八</w:t>
                  </w:r>
                </w:p>
              </w:txbxContent>
            </v:textbox>
          </v:rect>
        </w:pict>
      </w:r>
    </w:p>
    <w:p>
      <w:pPr>
        <w:autoSpaceDE w:val="0"/>
        <w:autoSpaceDN w:val="0"/>
        <w:adjustRightInd w:val="0"/>
        <w:spacing w:line="400" w:lineRule="exact"/>
        <w:rPr>
          <w:rFonts w:ascii="標楷體" w:hAnsi="標楷體" w:eastAsia="標楷體"/>
          <w:b/>
          <w:bCs/>
          <w:kern w:val="0"/>
          <w:sz w:val="40"/>
          <w:szCs w:val="40"/>
        </w:rPr>
      </w:pPr>
      <w:r>
        <w:rPr>
          <w:rFonts w:hint="eastAsia" w:ascii="標楷體" w:hAnsi="標楷體" w:eastAsia="標楷體"/>
          <w:b/>
          <w:bCs/>
          <w:kern w:val="0"/>
          <w:sz w:val="32"/>
          <w:szCs w:val="32"/>
        </w:rPr>
        <w:t>人體生物資料庫</w:t>
      </w:r>
      <w:r>
        <w:rPr>
          <w:rFonts w:hint="eastAsia" w:ascii="新細明體" w:hAnsi="新細明體"/>
          <w:b/>
          <w:bCs/>
          <w:kern w:val="0"/>
        </w:rPr>
        <w:t>□</w:t>
      </w:r>
      <w:r>
        <w:rPr>
          <w:rFonts w:hint="eastAsia" w:ascii="標楷體" w:hAnsi="標楷體" w:eastAsia="標楷體"/>
          <w:b/>
          <w:bCs/>
          <w:kern w:val="0"/>
        </w:rPr>
        <w:t xml:space="preserve">資料國際傳輸(擇一勾選：□高風險 □中或低風險) </w:t>
      </w:r>
      <w:r>
        <w:rPr>
          <w:rFonts w:hint="eastAsia" w:ascii="標楷體" w:hAnsi="標楷體" w:eastAsia="標楷體"/>
          <w:b/>
          <w:bCs/>
          <w:kern w:val="0"/>
          <w:sz w:val="40"/>
          <w:szCs w:val="40"/>
        </w:rPr>
        <w:t>審查</w:t>
      </w:r>
      <w:r>
        <w:rPr>
          <w:rFonts w:ascii="標楷體" w:hAnsi="標楷體" w:eastAsia="標楷體"/>
          <w:b/>
          <w:bCs/>
          <w:kern w:val="0"/>
          <w:sz w:val="40"/>
          <w:szCs w:val="40"/>
        </w:rPr>
        <w:t>表</w:t>
      </w:r>
    </w:p>
    <w:p>
      <w:pPr>
        <w:autoSpaceDE w:val="0"/>
        <w:autoSpaceDN w:val="0"/>
        <w:adjustRightInd w:val="0"/>
        <w:spacing w:line="400" w:lineRule="exact"/>
        <w:rPr>
          <w:rFonts w:ascii="標楷體" w:hAnsi="標楷體" w:eastAsia="標楷體"/>
          <w:b/>
          <w:bCs/>
          <w:kern w:val="0"/>
          <w:sz w:val="40"/>
          <w:szCs w:val="40"/>
        </w:rPr>
      </w:pPr>
      <w:r>
        <w:rPr>
          <w:rFonts w:hint="eastAsia" w:ascii="新細明體" w:hAnsi="新細明體"/>
          <w:b/>
          <w:bCs/>
          <w:kern w:val="0"/>
        </w:rPr>
        <w:t xml:space="preserve">                   □</w:t>
      </w:r>
      <w:r>
        <w:rPr>
          <w:rFonts w:hint="eastAsia" w:ascii="標楷體" w:hAnsi="標楷體" w:eastAsia="標楷體"/>
          <w:b/>
          <w:bCs/>
          <w:kern w:val="0"/>
        </w:rPr>
        <w:t>生物檢體衍生物輸出(皆為高風險)</w:t>
      </w:r>
    </w:p>
    <w:p>
      <w:pPr>
        <w:autoSpaceDE w:val="0"/>
        <w:autoSpaceDN w:val="0"/>
        <w:adjustRightInd w:val="0"/>
        <w:spacing w:line="400" w:lineRule="exact"/>
        <w:rPr>
          <w:rFonts w:ascii="標楷體" w:hAnsi="標楷體" w:eastAsia="標楷體"/>
          <w:b/>
          <w:bCs/>
          <w:kern w:val="0"/>
          <w:sz w:val="28"/>
          <w:szCs w:val="28"/>
        </w:rPr>
      </w:pPr>
    </w:p>
    <w:tbl>
      <w:tblPr>
        <w:tblW w:w="105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
      <w:tblGrid>
        <w:gridCol w:w="5661"/>
        <w:gridCol w:w="1825"/>
        <w:gridCol w:w="3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405" w:hRule="atLeast"/>
          <w:tblHeader/>
          <w:jc w:val="center"/>
        </w:trPr>
        <w:tc>
          <w:tcPr>
            <w:tcW w:w="5661" w:type="dxa"/>
            <w:tcBorders>
              <w:top w:val="single" w:color="auto" w:sz="18" w:space="0"/>
              <w:left w:val="single" w:color="auto" w:sz="18" w:space="0"/>
              <w:bottom w:val="single" w:color="auto" w:sz="18" w:space="0"/>
            </w:tcBorders>
            <w:shd w:val="clear" w:color="auto" w:fill="F2F2F2"/>
            <w:vAlign w:val="center"/>
          </w:tcPr>
          <w:p>
            <w:pPr>
              <w:jc w:val="center"/>
              <w:rPr>
                <w:rFonts w:eastAsia="標楷體"/>
                <w:b/>
                <w:sz w:val="28"/>
                <w:szCs w:val="28"/>
              </w:rPr>
            </w:pPr>
            <w:r>
              <w:rPr>
                <w:rFonts w:hint="eastAsia" w:eastAsia="標楷體"/>
                <w:b/>
                <w:sz w:val="28"/>
                <w:szCs w:val="28"/>
              </w:rPr>
              <w:t>審查項目</w:t>
            </w:r>
          </w:p>
        </w:tc>
        <w:tc>
          <w:tcPr>
            <w:tcW w:w="1825" w:type="dxa"/>
            <w:tcBorders>
              <w:top w:val="single" w:color="auto" w:sz="18" w:space="0"/>
              <w:bottom w:val="single" w:color="auto" w:sz="18" w:space="0"/>
            </w:tcBorders>
            <w:shd w:val="clear" w:color="auto" w:fill="F2F2F2"/>
            <w:vAlign w:val="center"/>
          </w:tcPr>
          <w:p>
            <w:pPr>
              <w:jc w:val="center"/>
              <w:rPr>
                <w:rFonts w:eastAsia="標楷體"/>
                <w:b/>
                <w:sz w:val="28"/>
                <w:szCs w:val="28"/>
              </w:rPr>
            </w:pPr>
            <w:r>
              <w:rPr>
                <w:rFonts w:hint="eastAsia" w:eastAsia="標楷體"/>
                <w:b/>
                <w:sz w:val="28"/>
                <w:szCs w:val="28"/>
              </w:rPr>
              <w:t>是否符合</w:t>
            </w:r>
          </w:p>
        </w:tc>
        <w:tc>
          <w:tcPr>
            <w:tcW w:w="3037" w:type="dxa"/>
            <w:tcBorders>
              <w:top w:val="single" w:color="auto" w:sz="18" w:space="0"/>
              <w:bottom w:val="single" w:color="auto" w:sz="18" w:space="0"/>
              <w:right w:val="single" w:color="auto" w:sz="18" w:space="0"/>
            </w:tcBorders>
            <w:shd w:val="clear" w:color="auto" w:fill="F2F2F2"/>
            <w:vAlign w:val="center"/>
          </w:tcPr>
          <w:p>
            <w:pPr>
              <w:jc w:val="center"/>
              <w:rPr>
                <w:rFonts w:eastAsia="標楷體"/>
                <w:b/>
                <w:sz w:val="28"/>
                <w:szCs w:val="28"/>
              </w:rPr>
            </w:pPr>
            <w:r>
              <w:rPr>
                <w:rFonts w:hint="eastAsia" w:eastAsia="標楷體"/>
                <w:b/>
                <w:sz w:val="28"/>
                <w:szCs w:val="28"/>
              </w:rPr>
              <w:t>審查意見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05" w:hRule="atLeast"/>
          <w:jc w:val="center"/>
        </w:trPr>
        <w:tc>
          <w:tcPr>
            <w:tcW w:w="5661" w:type="dxa"/>
            <w:tcBorders>
              <w:top w:val="single" w:color="auto" w:sz="18" w:space="0"/>
              <w:left w:val="single" w:color="auto" w:sz="18" w:space="0"/>
              <w:bottom w:val="single" w:color="auto" w:sz="4" w:space="0"/>
            </w:tcBorders>
            <w:vAlign w:val="top"/>
          </w:tcPr>
          <w:p>
            <w:pPr>
              <w:numPr>
                <w:ilvl w:val="0"/>
                <w:numId w:val="11"/>
              </w:numPr>
              <w:spacing w:line="400" w:lineRule="exact"/>
              <w:rPr>
                <w:rFonts w:ascii="標楷體" w:hAnsi="標楷體" w:eastAsia="標楷體"/>
                <w:bCs/>
                <w:sz w:val="28"/>
                <w:szCs w:val="28"/>
              </w:rPr>
            </w:pPr>
            <w:r>
              <w:rPr>
                <w:rFonts w:hint="eastAsia" w:ascii="標楷體" w:hAnsi="標楷體" w:eastAsia="標楷體"/>
                <w:b/>
                <w:bCs/>
                <w:kern w:val="0"/>
                <w:sz w:val="28"/>
                <w:szCs w:val="28"/>
              </w:rPr>
              <w:t>計畫書格式之正確性</w:t>
            </w:r>
          </w:p>
        </w:tc>
        <w:tc>
          <w:tcPr>
            <w:tcW w:w="1825" w:type="dxa"/>
            <w:tcBorders>
              <w:top w:val="single" w:color="auto" w:sz="18" w:space="0"/>
              <w:bottom w:val="single" w:color="auto" w:sz="4" w:space="0"/>
            </w:tcBorders>
            <w:vAlign w:val="center"/>
          </w:tcPr>
          <w:p>
            <w:pPr>
              <w:jc w:val="center"/>
              <w:rPr>
                <w:rFonts w:eastAsia="標楷體"/>
                <w:sz w:val="28"/>
                <w:szCs w:val="28"/>
              </w:rPr>
            </w:pPr>
            <w:r>
              <w:rPr>
                <w:rFonts w:hint="eastAsia" w:eastAsia="標楷體"/>
                <w:bCs/>
                <w:sz w:val="28"/>
                <w:szCs w:val="28"/>
              </w:rPr>
              <w:t>□是   □否</w:t>
            </w:r>
          </w:p>
        </w:tc>
        <w:tc>
          <w:tcPr>
            <w:tcW w:w="3037" w:type="dxa"/>
            <w:tcBorders>
              <w:top w:val="single" w:color="auto" w:sz="18" w:space="0"/>
              <w:bottom w:val="single" w:color="auto" w:sz="4" w:space="0"/>
              <w:right w:val="single" w:color="auto" w:sz="18" w:space="0"/>
            </w:tcBorders>
            <w:vAlign w:val="top"/>
          </w:tcPr>
          <w:p>
            <w:pPr>
              <w:spacing w:line="400" w:lineRule="exact"/>
              <w:jc w:val="center"/>
              <w:rPr>
                <w:rFonts w:eastAsia="標楷體"/>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405" w:hRule="atLeast"/>
          <w:jc w:val="center"/>
        </w:trPr>
        <w:tc>
          <w:tcPr>
            <w:tcW w:w="5661" w:type="dxa"/>
            <w:tcBorders>
              <w:top w:val="single" w:color="auto" w:sz="4" w:space="0"/>
              <w:left w:val="single" w:color="auto" w:sz="18" w:space="0"/>
              <w:bottom w:val="single" w:color="auto" w:sz="4" w:space="0"/>
            </w:tcBorders>
            <w:vAlign w:val="top"/>
          </w:tcPr>
          <w:p>
            <w:pPr>
              <w:numPr>
                <w:ilvl w:val="0"/>
                <w:numId w:val="11"/>
              </w:numPr>
              <w:spacing w:line="400" w:lineRule="exact"/>
              <w:rPr>
                <w:rFonts w:ascii="標楷體" w:hAnsi="標楷體" w:eastAsia="標楷體"/>
                <w:b/>
                <w:sz w:val="28"/>
                <w:szCs w:val="28"/>
              </w:rPr>
            </w:pPr>
            <w:r>
              <w:rPr>
                <w:rFonts w:hint="eastAsia" w:ascii="標楷體" w:hAnsi="標楷體" w:eastAsia="標楷體"/>
                <w:b/>
                <w:bCs/>
                <w:kern w:val="0"/>
                <w:sz w:val="28"/>
                <w:szCs w:val="28"/>
                <w:lang/>
              </w:rPr>
              <w:t>計畫內容之完整性與適切性</w:t>
            </w:r>
          </w:p>
        </w:tc>
        <w:tc>
          <w:tcPr>
            <w:tcW w:w="1825" w:type="dxa"/>
            <w:tcBorders>
              <w:top w:val="single" w:color="auto" w:sz="4" w:space="0"/>
              <w:bottom w:val="single" w:color="auto" w:sz="4" w:space="0"/>
            </w:tcBorders>
            <w:vAlign w:val="center"/>
          </w:tcPr>
          <w:p>
            <w:pPr>
              <w:jc w:val="center"/>
            </w:pPr>
          </w:p>
        </w:tc>
        <w:tc>
          <w:tcPr>
            <w:tcW w:w="3037" w:type="dxa"/>
            <w:tcBorders>
              <w:top w:val="single" w:color="auto" w:sz="4" w:space="0"/>
              <w:bottom w:val="single" w:color="auto" w:sz="4" w:space="0"/>
              <w:right w:val="single" w:color="auto" w:sz="18" w:space="0"/>
            </w:tcBorders>
            <w:vAlign w:val="top"/>
          </w:tcPr>
          <w:p>
            <w:pPr>
              <w:spacing w:line="400" w:lineRule="exact"/>
              <w:jc w:val="center"/>
              <w:rPr>
                <w:rFonts w:eastAsia="標楷體"/>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787" w:hRule="atLeast"/>
          <w:jc w:val="center"/>
        </w:trPr>
        <w:tc>
          <w:tcPr>
            <w:tcW w:w="5661" w:type="dxa"/>
            <w:tcBorders>
              <w:top w:val="single" w:color="auto" w:sz="4" w:space="0"/>
              <w:left w:val="single" w:color="auto" w:sz="18" w:space="0"/>
              <w:bottom w:val="single" w:color="auto" w:sz="4" w:space="0"/>
            </w:tcBorders>
            <w:vAlign w:val="center"/>
          </w:tcPr>
          <w:p>
            <w:pPr>
              <w:spacing w:line="400" w:lineRule="exact"/>
              <w:ind w:left="851" w:leftChars="177" w:hanging="426" w:hangingChars="152"/>
              <w:jc w:val="both"/>
              <w:rPr>
                <w:rFonts w:ascii="標楷體" w:hAnsi="標楷體" w:eastAsia="標楷體"/>
                <w:sz w:val="28"/>
                <w:szCs w:val="28"/>
              </w:rPr>
            </w:pPr>
            <w:r>
              <w:rPr>
                <w:rFonts w:hint="eastAsia" w:ascii="標楷體" w:hAnsi="標楷體" w:eastAsia="標楷體"/>
                <w:bCs/>
                <w:sz w:val="28"/>
                <w:szCs w:val="28"/>
              </w:rPr>
              <w:t>2.1傳輸/輸出目的之正當性</w:t>
            </w:r>
          </w:p>
        </w:tc>
        <w:tc>
          <w:tcPr>
            <w:tcW w:w="1825" w:type="dxa"/>
            <w:tcBorders>
              <w:top w:val="single" w:color="auto" w:sz="4" w:space="0"/>
              <w:bottom w:val="single" w:color="auto" w:sz="4" w:space="0"/>
            </w:tcBorders>
            <w:vAlign w:val="center"/>
          </w:tcPr>
          <w:p>
            <w:pPr>
              <w:jc w:val="center"/>
            </w:pPr>
            <w:r>
              <w:rPr>
                <w:rFonts w:hint="eastAsia" w:eastAsia="標楷體"/>
                <w:bCs/>
                <w:sz w:val="28"/>
                <w:szCs w:val="28"/>
              </w:rPr>
              <w:t>□是   □否</w:t>
            </w:r>
          </w:p>
        </w:tc>
        <w:tc>
          <w:tcPr>
            <w:tcW w:w="3037" w:type="dxa"/>
            <w:tcBorders>
              <w:top w:val="single" w:color="auto" w:sz="4" w:space="0"/>
              <w:bottom w:val="single" w:color="auto" w:sz="4" w:space="0"/>
              <w:right w:val="single" w:color="auto" w:sz="18" w:space="0"/>
            </w:tcBorders>
            <w:vAlign w:val="top"/>
          </w:tcPr>
          <w:p>
            <w:pPr>
              <w:spacing w:line="400" w:lineRule="exact"/>
              <w:jc w:val="center"/>
              <w:rPr>
                <w:rFonts w:eastAsia="標楷體"/>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294" w:hRule="atLeast"/>
          <w:jc w:val="center"/>
        </w:trPr>
        <w:tc>
          <w:tcPr>
            <w:tcW w:w="5661" w:type="dxa"/>
            <w:tcBorders>
              <w:top w:val="single" w:color="auto" w:sz="4" w:space="0"/>
              <w:left w:val="single" w:color="auto" w:sz="18" w:space="0"/>
              <w:bottom w:val="single" w:color="auto" w:sz="4" w:space="0"/>
            </w:tcBorders>
            <w:vAlign w:val="center"/>
          </w:tcPr>
          <w:p>
            <w:pPr>
              <w:spacing w:line="400" w:lineRule="exact"/>
              <w:ind w:left="851" w:leftChars="177" w:hanging="426" w:hangingChars="152"/>
              <w:jc w:val="both"/>
              <w:rPr>
                <w:rFonts w:ascii="標楷體" w:hAnsi="標楷體" w:eastAsia="標楷體"/>
                <w:sz w:val="28"/>
                <w:szCs w:val="28"/>
              </w:rPr>
            </w:pPr>
            <w:r>
              <w:rPr>
                <w:rFonts w:hint="eastAsia" w:ascii="標楷體" w:hAnsi="標楷體" w:eastAsia="標楷體"/>
                <w:bCs/>
                <w:sz w:val="28"/>
                <w:szCs w:val="28"/>
              </w:rPr>
              <w:t>2</w:t>
            </w:r>
            <w:r>
              <w:rPr>
                <w:rFonts w:ascii="標楷體" w:hAnsi="標楷體" w:eastAsia="標楷體"/>
                <w:bCs/>
                <w:sz w:val="28"/>
                <w:szCs w:val="28"/>
              </w:rPr>
              <w:t>.2</w:t>
            </w:r>
            <w:r>
              <w:rPr>
                <w:rFonts w:hint="eastAsia" w:ascii="標楷體" w:hAnsi="標楷體" w:eastAsia="標楷體"/>
                <w:bCs/>
                <w:sz w:val="28"/>
                <w:szCs w:val="28"/>
              </w:rPr>
              <w:t>進行資料國際傳輸/生物檢體衍生物輸出之必要性</w:t>
            </w:r>
          </w:p>
        </w:tc>
        <w:tc>
          <w:tcPr>
            <w:tcW w:w="1825" w:type="dxa"/>
            <w:tcBorders>
              <w:top w:val="single" w:color="auto" w:sz="4" w:space="0"/>
              <w:bottom w:val="single" w:color="auto" w:sz="4" w:space="0"/>
            </w:tcBorders>
            <w:vAlign w:val="center"/>
          </w:tcPr>
          <w:p>
            <w:pPr>
              <w:jc w:val="center"/>
              <w:rPr>
                <w:rFonts w:eastAsia="標楷體"/>
                <w:bCs/>
                <w:sz w:val="28"/>
                <w:szCs w:val="28"/>
              </w:rPr>
            </w:pPr>
            <w:r>
              <w:rPr>
                <w:rFonts w:hint="eastAsia" w:eastAsia="標楷體"/>
                <w:bCs/>
                <w:sz w:val="28"/>
                <w:szCs w:val="28"/>
              </w:rPr>
              <w:t>□是   □否</w:t>
            </w:r>
          </w:p>
        </w:tc>
        <w:tc>
          <w:tcPr>
            <w:tcW w:w="3037" w:type="dxa"/>
            <w:tcBorders>
              <w:top w:val="single" w:color="auto" w:sz="4" w:space="0"/>
              <w:bottom w:val="single" w:color="auto" w:sz="4" w:space="0"/>
              <w:right w:val="single" w:color="auto" w:sz="18" w:space="0"/>
            </w:tcBorders>
            <w:vAlign w:val="top"/>
          </w:tcPr>
          <w:p>
            <w:pPr>
              <w:spacing w:line="400" w:lineRule="exact"/>
              <w:jc w:val="center"/>
              <w:rPr>
                <w:rFonts w:eastAsia="標楷體"/>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405" w:hRule="atLeast"/>
          <w:jc w:val="center"/>
        </w:trPr>
        <w:tc>
          <w:tcPr>
            <w:tcW w:w="5661" w:type="dxa"/>
            <w:tcBorders>
              <w:top w:val="single" w:color="auto" w:sz="4" w:space="0"/>
              <w:left w:val="single" w:color="auto" w:sz="18" w:space="0"/>
              <w:bottom w:val="single" w:color="auto" w:sz="2" w:space="0"/>
            </w:tcBorders>
            <w:vAlign w:val="center"/>
          </w:tcPr>
          <w:p>
            <w:pPr>
              <w:spacing w:line="400" w:lineRule="exact"/>
              <w:ind w:left="851" w:leftChars="177" w:hanging="426" w:hangingChars="152"/>
              <w:jc w:val="both"/>
              <w:rPr>
                <w:rFonts w:ascii="標楷體" w:hAnsi="標楷體" w:eastAsia="標楷體"/>
                <w:bCs/>
                <w:sz w:val="28"/>
                <w:szCs w:val="28"/>
              </w:rPr>
            </w:pPr>
            <w:r>
              <w:rPr>
                <w:rFonts w:hint="eastAsia" w:ascii="標楷體" w:hAnsi="標楷體" w:eastAsia="標楷體"/>
                <w:bCs/>
                <w:sz w:val="28"/>
                <w:szCs w:val="28"/>
              </w:rPr>
              <w:t>2.3傳輸/輸出之種類、數量、性質合理</w:t>
            </w:r>
          </w:p>
        </w:tc>
        <w:tc>
          <w:tcPr>
            <w:tcW w:w="1825" w:type="dxa"/>
            <w:tcBorders>
              <w:top w:val="single" w:color="auto" w:sz="4" w:space="0"/>
              <w:bottom w:val="single" w:color="auto" w:sz="2" w:space="0"/>
            </w:tcBorders>
            <w:vAlign w:val="center"/>
          </w:tcPr>
          <w:p>
            <w:pPr>
              <w:jc w:val="center"/>
            </w:pPr>
            <w:r>
              <w:rPr>
                <w:rFonts w:hint="eastAsia" w:eastAsia="標楷體"/>
                <w:bCs/>
                <w:sz w:val="28"/>
                <w:szCs w:val="28"/>
              </w:rPr>
              <w:t>□是   □否</w:t>
            </w:r>
          </w:p>
        </w:tc>
        <w:tc>
          <w:tcPr>
            <w:tcW w:w="3037" w:type="dxa"/>
            <w:tcBorders>
              <w:top w:val="single" w:color="auto" w:sz="4" w:space="0"/>
              <w:bottom w:val="single" w:color="auto" w:sz="2" w:space="0"/>
              <w:right w:val="single" w:color="auto" w:sz="18" w:space="0"/>
            </w:tcBorders>
            <w:vAlign w:val="top"/>
          </w:tcPr>
          <w:p>
            <w:pPr>
              <w:spacing w:line="400" w:lineRule="exact"/>
              <w:jc w:val="center"/>
              <w:rPr>
                <w:rFonts w:eastAsia="標楷體"/>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405" w:hRule="atLeast"/>
          <w:jc w:val="center"/>
        </w:trPr>
        <w:tc>
          <w:tcPr>
            <w:tcW w:w="5661" w:type="dxa"/>
            <w:tcBorders>
              <w:top w:val="single" w:color="auto" w:sz="4" w:space="0"/>
              <w:left w:val="single" w:color="auto" w:sz="18" w:space="0"/>
              <w:bottom w:val="single" w:color="auto" w:sz="2" w:space="0"/>
            </w:tcBorders>
            <w:vAlign w:val="center"/>
          </w:tcPr>
          <w:p>
            <w:pPr>
              <w:spacing w:line="400" w:lineRule="exact"/>
              <w:ind w:left="851" w:leftChars="177" w:hanging="426" w:hangingChars="152"/>
              <w:jc w:val="both"/>
              <w:rPr>
                <w:rFonts w:ascii="標楷體" w:hAnsi="標楷體" w:eastAsia="標楷體"/>
                <w:bCs/>
                <w:sz w:val="28"/>
                <w:szCs w:val="28"/>
              </w:rPr>
            </w:pPr>
            <w:r>
              <w:rPr>
                <w:rFonts w:hint="eastAsia" w:ascii="標楷體" w:hAnsi="標楷體" w:eastAsia="標楷體"/>
                <w:bCs/>
                <w:sz w:val="28"/>
                <w:szCs w:val="28"/>
              </w:rPr>
              <w:t>2.4資料傳輸/生物檢體衍生物輸出使用範圍適當</w:t>
            </w:r>
          </w:p>
        </w:tc>
        <w:tc>
          <w:tcPr>
            <w:tcW w:w="1825" w:type="dxa"/>
            <w:tcBorders>
              <w:top w:val="single" w:color="auto" w:sz="4" w:space="0"/>
              <w:bottom w:val="single" w:color="auto" w:sz="2" w:space="0"/>
            </w:tcBorders>
            <w:vAlign w:val="center"/>
          </w:tcPr>
          <w:p>
            <w:pPr>
              <w:jc w:val="center"/>
            </w:pPr>
            <w:r>
              <w:rPr>
                <w:rFonts w:hint="eastAsia" w:eastAsia="標楷體"/>
                <w:bCs/>
                <w:sz w:val="28"/>
                <w:szCs w:val="28"/>
              </w:rPr>
              <w:t>□是   □否</w:t>
            </w:r>
          </w:p>
        </w:tc>
        <w:tc>
          <w:tcPr>
            <w:tcW w:w="3037" w:type="dxa"/>
            <w:tcBorders>
              <w:top w:val="single" w:color="auto" w:sz="4" w:space="0"/>
              <w:bottom w:val="single" w:color="auto" w:sz="2" w:space="0"/>
              <w:right w:val="single" w:color="auto" w:sz="18" w:space="0"/>
            </w:tcBorders>
            <w:vAlign w:val="top"/>
          </w:tcPr>
          <w:p>
            <w:pPr>
              <w:spacing w:line="400" w:lineRule="exact"/>
              <w:jc w:val="center"/>
              <w:rPr>
                <w:rFonts w:eastAsia="標楷體"/>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405" w:hRule="atLeast"/>
          <w:jc w:val="center"/>
        </w:trPr>
        <w:tc>
          <w:tcPr>
            <w:tcW w:w="5661" w:type="dxa"/>
            <w:tcBorders>
              <w:top w:val="single" w:color="auto" w:sz="4" w:space="0"/>
              <w:left w:val="single" w:color="auto" w:sz="18" w:space="0"/>
              <w:bottom w:val="single" w:color="auto" w:sz="2" w:space="0"/>
            </w:tcBorders>
            <w:vAlign w:val="center"/>
          </w:tcPr>
          <w:p>
            <w:pPr>
              <w:spacing w:line="400" w:lineRule="exact"/>
              <w:ind w:left="851" w:leftChars="177" w:hanging="426" w:hangingChars="152"/>
              <w:jc w:val="both"/>
              <w:rPr>
                <w:rFonts w:ascii="標楷體" w:hAnsi="標楷體" w:eastAsia="標楷體"/>
                <w:bCs/>
                <w:sz w:val="28"/>
                <w:szCs w:val="28"/>
              </w:rPr>
            </w:pPr>
            <w:r>
              <w:rPr>
                <w:rFonts w:hint="eastAsia" w:ascii="標楷體" w:hAnsi="標楷體" w:eastAsia="標楷體"/>
                <w:bCs/>
                <w:sz w:val="28"/>
                <w:szCs w:val="28"/>
              </w:rPr>
              <w:t>2.5所訂商業運用利益回饋方式合理</w:t>
            </w:r>
          </w:p>
        </w:tc>
        <w:tc>
          <w:tcPr>
            <w:tcW w:w="1825" w:type="dxa"/>
            <w:tcBorders>
              <w:top w:val="single" w:color="auto" w:sz="4" w:space="0"/>
              <w:bottom w:val="single" w:color="auto" w:sz="2" w:space="0"/>
            </w:tcBorders>
            <w:vAlign w:val="center"/>
          </w:tcPr>
          <w:p>
            <w:pPr>
              <w:jc w:val="center"/>
            </w:pPr>
            <w:r>
              <w:rPr>
                <w:rFonts w:hint="eastAsia" w:eastAsia="標楷體"/>
                <w:bCs/>
                <w:sz w:val="28"/>
                <w:szCs w:val="28"/>
              </w:rPr>
              <w:t>□是   □否</w:t>
            </w:r>
          </w:p>
        </w:tc>
        <w:tc>
          <w:tcPr>
            <w:tcW w:w="3037" w:type="dxa"/>
            <w:tcBorders>
              <w:top w:val="single" w:color="auto" w:sz="4" w:space="0"/>
              <w:bottom w:val="single" w:color="auto" w:sz="2" w:space="0"/>
              <w:right w:val="single" w:color="auto" w:sz="18" w:space="0"/>
            </w:tcBorders>
            <w:vAlign w:val="top"/>
          </w:tcPr>
          <w:p>
            <w:pPr>
              <w:spacing w:line="400" w:lineRule="exact"/>
              <w:jc w:val="center"/>
              <w:rPr>
                <w:rFonts w:eastAsia="標楷體"/>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405" w:hRule="atLeast"/>
          <w:jc w:val="center"/>
        </w:trPr>
        <w:tc>
          <w:tcPr>
            <w:tcW w:w="5661" w:type="dxa"/>
            <w:tcBorders>
              <w:top w:val="single" w:color="auto" w:sz="4" w:space="0"/>
              <w:left w:val="single" w:color="auto" w:sz="18" w:space="0"/>
              <w:bottom w:val="single" w:color="auto" w:sz="2" w:space="0"/>
            </w:tcBorders>
            <w:vAlign w:val="center"/>
          </w:tcPr>
          <w:p>
            <w:pPr>
              <w:spacing w:line="400" w:lineRule="exact"/>
              <w:ind w:left="851" w:leftChars="177" w:hanging="426" w:hangingChars="152"/>
              <w:jc w:val="both"/>
              <w:rPr>
                <w:rFonts w:ascii="標楷體" w:hAnsi="標楷體" w:eastAsia="標楷體"/>
                <w:bCs/>
                <w:sz w:val="28"/>
                <w:szCs w:val="28"/>
              </w:rPr>
            </w:pPr>
            <w:r>
              <w:rPr>
                <w:rFonts w:hint="eastAsia" w:ascii="標楷體" w:hAnsi="標楷體" w:eastAsia="標楷體"/>
                <w:bCs/>
                <w:sz w:val="28"/>
                <w:szCs w:val="28"/>
              </w:rPr>
              <w:t>2.6資料國際傳輸或</w:t>
            </w:r>
            <w:r>
              <w:rPr>
                <w:rFonts w:hint="eastAsia" w:ascii="標楷體" w:hAnsi="標楷體" w:eastAsia="標楷體"/>
                <w:bCs/>
                <w:kern w:val="0"/>
                <w:sz w:val="28"/>
                <w:szCs w:val="28"/>
              </w:rPr>
              <w:t>生物</w:t>
            </w:r>
            <w:r>
              <w:rPr>
                <w:rFonts w:hint="eastAsia" w:ascii="標楷體" w:hAnsi="標楷體" w:eastAsia="標楷體"/>
                <w:bCs/>
                <w:sz w:val="28"/>
                <w:szCs w:val="28"/>
              </w:rPr>
              <w:t>檢體衍生物輸出方式符合安全管理規範</w:t>
            </w:r>
          </w:p>
        </w:tc>
        <w:tc>
          <w:tcPr>
            <w:tcW w:w="1825" w:type="dxa"/>
            <w:tcBorders>
              <w:top w:val="single" w:color="auto" w:sz="4" w:space="0"/>
              <w:bottom w:val="single" w:color="auto" w:sz="2" w:space="0"/>
            </w:tcBorders>
            <w:vAlign w:val="center"/>
          </w:tcPr>
          <w:p>
            <w:pPr>
              <w:jc w:val="center"/>
            </w:pPr>
            <w:r>
              <w:rPr>
                <w:rFonts w:hint="eastAsia" w:eastAsia="標楷體"/>
                <w:bCs/>
                <w:sz w:val="28"/>
                <w:szCs w:val="28"/>
              </w:rPr>
              <w:t>□是   □否</w:t>
            </w:r>
          </w:p>
        </w:tc>
        <w:tc>
          <w:tcPr>
            <w:tcW w:w="3037" w:type="dxa"/>
            <w:tcBorders>
              <w:top w:val="single" w:color="auto" w:sz="4" w:space="0"/>
              <w:bottom w:val="single" w:color="auto" w:sz="2" w:space="0"/>
              <w:right w:val="single" w:color="auto" w:sz="18" w:space="0"/>
            </w:tcBorders>
            <w:vAlign w:val="top"/>
          </w:tcPr>
          <w:p>
            <w:pPr>
              <w:spacing w:line="400" w:lineRule="exact"/>
              <w:jc w:val="center"/>
              <w:rPr>
                <w:rFonts w:eastAsia="標楷體"/>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405" w:hRule="atLeast"/>
          <w:jc w:val="center"/>
        </w:trPr>
        <w:tc>
          <w:tcPr>
            <w:tcW w:w="5661" w:type="dxa"/>
            <w:tcBorders>
              <w:top w:val="single" w:color="auto" w:sz="4" w:space="0"/>
              <w:left w:val="single" w:color="auto" w:sz="18" w:space="0"/>
              <w:bottom w:val="single" w:color="auto" w:sz="2" w:space="0"/>
            </w:tcBorders>
            <w:vAlign w:val="top"/>
          </w:tcPr>
          <w:p>
            <w:pPr>
              <w:numPr>
                <w:ilvl w:val="0"/>
                <w:numId w:val="11"/>
              </w:numPr>
              <w:spacing w:line="400" w:lineRule="exact"/>
              <w:rPr>
                <w:rFonts w:ascii="標楷體" w:hAnsi="標楷體" w:eastAsia="標楷體"/>
                <w:b/>
                <w:bCs/>
                <w:sz w:val="28"/>
                <w:szCs w:val="28"/>
              </w:rPr>
            </w:pPr>
            <w:r>
              <w:rPr>
                <w:rFonts w:hint="eastAsia" w:ascii="標楷體" w:hAnsi="標楷體" w:eastAsia="標楷體"/>
                <w:b/>
                <w:sz w:val="28"/>
                <w:szCs w:val="28"/>
              </w:rPr>
              <w:t>接受傳輸或輸出機構之性質及研究能力</w:t>
            </w:r>
          </w:p>
        </w:tc>
        <w:tc>
          <w:tcPr>
            <w:tcW w:w="1825" w:type="dxa"/>
            <w:tcBorders>
              <w:top w:val="single" w:color="auto" w:sz="4" w:space="0"/>
              <w:bottom w:val="single" w:color="auto" w:sz="2" w:space="0"/>
            </w:tcBorders>
            <w:vAlign w:val="center"/>
          </w:tcPr>
          <w:p>
            <w:pPr>
              <w:jc w:val="center"/>
            </w:pPr>
          </w:p>
        </w:tc>
        <w:tc>
          <w:tcPr>
            <w:tcW w:w="3037" w:type="dxa"/>
            <w:tcBorders>
              <w:top w:val="single" w:color="auto" w:sz="4" w:space="0"/>
              <w:bottom w:val="single" w:color="auto" w:sz="2" w:space="0"/>
              <w:right w:val="single" w:color="auto" w:sz="18" w:space="0"/>
            </w:tcBorders>
            <w:vAlign w:val="top"/>
          </w:tcPr>
          <w:p>
            <w:pPr>
              <w:spacing w:line="400" w:lineRule="exact"/>
              <w:jc w:val="center"/>
              <w:rPr>
                <w:rFonts w:eastAsia="標楷體"/>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405" w:hRule="atLeast"/>
          <w:jc w:val="center"/>
        </w:trPr>
        <w:tc>
          <w:tcPr>
            <w:tcW w:w="5661" w:type="dxa"/>
            <w:tcBorders>
              <w:top w:val="single" w:color="auto" w:sz="4" w:space="0"/>
              <w:left w:val="single" w:color="auto" w:sz="18" w:space="0"/>
              <w:bottom w:val="single" w:color="auto" w:sz="2" w:space="0"/>
            </w:tcBorders>
            <w:vAlign w:val="top"/>
          </w:tcPr>
          <w:p>
            <w:pPr>
              <w:spacing w:line="400" w:lineRule="exact"/>
              <w:ind w:left="851" w:leftChars="177" w:hanging="426" w:hangingChars="152"/>
              <w:rPr>
                <w:rFonts w:ascii="標楷體" w:hAnsi="標楷體" w:eastAsia="標楷體"/>
                <w:bCs/>
                <w:sz w:val="28"/>
                <w:szCs w:val="28"/>
              </w:rPr>
            </w:pPr>
            <w:r>
              <w:rPr>
                <w:rFonts w:hint="eastAsia" w:ascii="標楷體" w:hAnsi="標楷體" w:eastAsia="標楷體"/>
                <w:sz w:val="28"/>
                <w:szCs w:val="28"/>
              </w:rPr>
              <w:t>3.1國外機構之</w:t>
            </w:r>
            <w:r>
              <w:rPr>
                <w:rFonts w:hint="eastAsia" w:ascii="標楷體" w:hAnsi="標楷體" w:eastAsia="標楷體"/>
                <w:bCs/>
                <w:sz w:val="28"/>
                <w:szCs w:val="28"/>
              </w:rPr>
              <w:t>性質及研究能力應符合傳出/輸出之目的</w:t>
            </w:r>
          </w:p>
        </w:tc>
        <w:tc>
          <w:tcPr>
            <w:tcW w:w="1825" w:type="dxa"/>
            <w:tcBorders>
              <w:top w:val="single" w:color="auto" w:sz="4" w:space="0"/>
              <w:bottom w:val="single" w:color="auto" w:sz="2" w:space="0"/>
            </w:tcBorders>
            <w:vAlign w:val="center"/>
          </w:tcPr>
          <w:p>
            <w:pPr>
              <w:jc w:val="center"/>
            </w:pPr>
            <w:r>
              <w:rPr>
                <w:rFonts w:hint="eastAsia" w:eastAsia="標楷體"/>
                <w:bCs/>
                <w:sz w:val="28"/>
                <w:szCs w:val="28"/>
              </w:rPr>
              <w:t>□是   □否</w:t>
            </w:r>
          </w:p>
        </w:tc>
        <w:tc>
          <w:tcPr>
            <w:tcW w:w="3037" w:type="dxa"/>
            <w:tcBorders>
              <w:top w:val="single" w:color="auto" w:sz="4" w:space="0"/>
              <w:bottom w:val="single" w:color="auto" w:sz="2" w:space="0"/>
              <w:right w:val="single" w:color="auto" w:sz="18" w:space="0"/>
            </w:tcBorders>
            <w:vAlign w:val="top"/>
          </w:tcPr>
          <w:p>
            <w:pPr>
              <w:spacing w:line="400" w:lineRule="exact"/>
              <w:jc w:val="center"/>
              <w:rPr>
                <w:rFonts w:eastAsia="標楷體"/>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405" w:hRule="atLeast"/>
          <w:jc w:val="center"/>
        </w:trPr>
        <w:tc>
          <w:tcPr>
            <w:tcW w:w="5661" w:type="dxa"/>
            <w:tcBorders>
              <w:top w:val="single" w:color="auto" w:sz="4" w:space="0"/>
              <w:left w:val="single" w:color="auto" w:sz="18" w:space="0"/>
              <w:bottom w:val="single" w:color="auto" w:sz="2" w:space="0"/>
            </w:tcBorders>
            <w:vAlign w:val="top"/>
          </w:tcPr>
          <w:p>
            <w:pPr>
              <w:numPr>
                <w:ilvl w:val="0"/>
                <w:numId w:val="11"/>
              </w:numPr>
              <w:spacing w:line="400" w:lineRule="exact"/>
              <w:rPr>
                <w:rFonts w:ascii="標楷體" w:hAnsi="標楷體" w:eastAsia="標楷體"/>
                <w:bCs/>
                <w:sz w:val="28"/>
                <w:szCs w:val="28"/>
              </w:rPr>
            </w:pPr>
            <w:r>
              <w:rPr>
                <w:rFonts w:hint="eastAsia" w:ascii="標楷體" w:hAnsi="標楷體" w:eastAsia="標楷體"/>
                <w:b/>
                <w:sz w:val="28"/>
                <w:szCs w:val="28"/>
              </w:rPr>
              <w:t>接受傳輸或輸出機構對於參與者權益之保護</w:t>
            </w:r>
            <w:r>
              <w:rPr>
                <w:rFonts w:hint="eastAsia" w:ascii="標楷體" w:hAnsi="標楷體" w:eastAsia="標楷體"/>
                <w:sz w:val="28"/>
                <w:szCs w:val="28"/>
              </w:rPr>
              <w:t>（檢附相關證明或簽署文件）</w:t>
            </w:r>
          </w:p>
        </w:tc>
        <w:tc>
          <w:tcPr>
            <w:tcW w:w="1825" w:type="dxa"/>
            <w:tcBorders>
              <w:top w:val="single" w:color="auto" w:sz="4" w:space="0"/>
              <w:bottom w:val="single" w:color="auto" w:sz="2" w:space="0"/>
            </w:tcBorders>
            <w:vAlign w:val="center"/>
          </w:tcPr>
          <w:p>
            <w:pPr>
              <w:jc w:val="center"/>
            </w:pPr>
          </w:p>
        </w:tc>
        <w:tc>
          <w:tcPr>
            <w:tcW w:w="3037" w:type="dxa"/>
            <w:tcBorders>
              <w:top w:val="single" w:color="auto" w:sz="4" w:space="0"/>
              <w:bottom w:val="single" w:color="auto" w:sz="2" w:space="0"/>
              <w:right w:val="single" w:color="auto" w:sz="18" w:space="0"/>
            </w:tcBorders>
            <w:vAlign w:val="top"/>
          </w:tcPr>
          <w:p>
            <w:pPr>
              <w:spacing w:line="400" w:lineRule="exact"/>
              <w:jc w:val="center"/>
              <w:rPr>
                <w:rFonts w:eastAsia="標楷體"/>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405" w:hRule="atLeast"/>
          <w:jc w:val="center"/>
        </w:trPr>
        <w:tc>
          <w:tcPr>
            <w:tcW w:w="5661" w:type="dxa"/>
            <w:tcBorders>
              <w:top w:val="single" w:color="auto" w:sz="4" w:space="0"/>
              <w:left w:val="single" w:color="auto" w:sz="18" w:space="0"/>
              <w:bottom w:val="single" w:color="auto" w:sz="2" w:space="0"/>
            </w:tcBorders>
            <w:vAlign w:val="top"/>
          </w:tcPr>
          <w:p>
            <w:pPr>
              <w:spacing w:line="400" w:lineRule="exact"/>
              <w:ind w:left="851" w:hanging="425"/>
              <w:rPr>
                <w:rFonts w:ascii="標楷體" w:hAnsi="標楷體" w:eastAsia="標楷體"/>
                <w:sz w:val="28"/>
                <w:szCs w:val="28"/>
              </w:rPr>
            </w:pPr>
            <w:r>
              <w:rPr>
                <w:rFonts w:hint="eastAsia" w:ascii="標楷體" w:hAnsi="標楷體" w:eastAsia="標楷體"/>
                <w:bCs/>
                <w:sz w:val="28"/>
                <w:szCs w:val="28"/>
              </w:rPr>
              <w:t>4.1能確保對生物資料庫資料/生物檢體衍生物之安全</w:t>
            </w:r>
          </w:p>
        </w:tc>
        <w:tc>
          <w:tcPr>
            <w:tcW w:w="1825" w:type="dxa"/>
            <w:tcBorders>
              <w:top w:val="single" w:color="auto" w:sz="4" w:space="0"/>
              <w:bottom w:val="single" w:color="auto" w:sz="2" w:space="0"/>
            </w:tcBorders>
            <w:vAlign w:val="center"/>
          </w:tcPr>
          <w:p>
            <w:pPr>
              <w:jc w:val="center"/>
            </w:pPr>
            <w:r>
              <w:rPr>
                <w:rFonts w:hint="eastAsia" w:eastAsia="標楷體"/>
                <w:bCs/>
                <w:sz w:val="28"/>
                <w:szCs w:val="28"/>
              </w:rPr>
              <w:t>□是   □否</w:t>
            </w:r>
          </w:p>
        </w:tc>
        <w:tc>
          <w:tcPr>
            <w:tcW w:w="3037" w:type="dxa"/>
            <w:tcBorders>
              <w:top w:val="single" w:color="auto" w:sz="4" w:space="0"/>
              <w:bottom w:val="single" w:color="auto" w:sz="2" w:space="0"/>
              <w:right w:val="single" w:color="auto" w:sz="18" w:space="0"/>
            </w:tcBorders>
            <w:vAlign w:val="top"/>
          </w:tcPr>
          <w:p>
            <w:pPr>
              <w:spacing w:line="400" w:lineRule="exact"/>
              <w:jc w:val="center"/>
              <w:rPr>
                <w:rFonts w:eastAsia="標楷體"/>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405" w:hRule="atLeast"/>
          <w:jc w:val="center"/>
        </w:trPr>
        <w:tc>
          <w:tcPr>
            <w:tcW w:w="5661" w:type="dxa"/>
            <w:tcBorders>
              <w:top w:val="single" w:color="auto" w:sz="2" w:space="0"/>
              <w:left w:val="single" w:color="auto" w:sz="18" w:space="0"/>
              <w:bottom w:val="single" w:color="auto" w:sz="2" w:space="0"/>
            </w:tcBorders>
            <w:vAlign w:val="top"/>
          </w:tcPr>
          <w:p>
            <w:pPr>
              <w:spacing w:line="400" w:lineRule="exact"/>
              <w:ind w:left="850" w:leftChars="59" w:hanging="708" w:hangingChars="253"/>
              <w:rPr>
                <w:rFonts w:ascii="標楷體" w:hAnsi="標楷體" w:eastAsia="標楷體"/>
                <w:bCs/>
                <w:sz w:val="28"/>
                <w:szCs w:val="28"/>
              </w:rPr>
            </w:pPr>
            <w:r>
              <w:rPr>
                <w:rFonts w:hint="eastAsia" w:ascii="標楷體" w:hAnsi="標楷體" w:eastAsia="標楷體"/>
                <w:bCs/>
                <w:sz w:val="28"/>
                <w:szCs w:val="28"/>
              </w:rPr>
              <w:t xml:space="preserve">  4.2能確保遵行我國人體生物資料庫管理條例及相關規定，</w:t>
            </w:r>
            <w:r>
              <w:rPr>
                <w:rFonts w:hint="eastAsia" w:ascii="標楷體" w:hAnsi="標楷體" w:eastAsia="標楷體"/>
                <w:sz w:val="28"/>
                <w:szCs w:val="28"/>
              </w:rPr>
              <w:t>並遵行接受傳輸或輸出機構</w:t>
            </w:r>
            <w:r>
              <w:rPr>
                <w:rFonts w:hint="eastAsia" w:ascii="標楷體" w:hAnsi="標楷體" w:eastAsia="標楷體"/>
                <w:bCs/>
                <w:sz w:val="28"/>
                <w:szCs w:val="28"/>
              </w:rPr>
              <w:t>所在國家相關管理規定</w:t>
            </w:r>
          </w:p>
        </w:tc>
        <w:tc>
          <w:tcPr>
            <w:tcW w:w="1825" w:type="dxa"/>
            <w:tcBorders>
              <w:top w:val="single" w:color="auto" w:sz="2" w:space="0"/>
              <w:bottom w:val="single" w:color="auto" w:sz="2" w:space="0"/>
            </w:tcBorders>
            <w:vAlign w:val="center"/>
          </w:tcPr>
          <w:p>
            <w:pPr>
              <w:jc w:val="center"/>
            </w:pPr>
            <w:r>
              <w:rPr>
                <w:rFonts w:hint="eastAsia" w:eastAsia="標楷體"/>
                <w:bCs/>
                <w:sz w:val="28"/>
                <w:szCs w:val="28"/>
              </w:rPr>
              <w:t>□是   □否</w:t>
            </w:r>
          </w:p>
        </w:tc>
        <w:tc>
          <w:tcPr>
            <w:tcW w:w="3037" w:type="dxa"/>
            <w:tcBorders>
              <w:top w:val="single" w:color="auto" w:sz="2" w:space="0"/>
              <w:bottom w:val="single" w:color="auto" w:sz="2" w:space="0"/>
              <w:right w:val="single" w:color="auto" w:sz="18" w:space="0"/>
            </w:tcBorders>
            <w:vAlign w:val="top"/>
          </w:tcPr>
          <w:p>
            <w:pPr>
              <w:spacing w:line="400" w:lineRule="exact"/>
              <w:jc w:val="center"/>
              <w:rPr>
                <w:rFonts w:eastAsia="標楷體"/>
                <w:bCs/>
              </w:rPr>
            </w:pPr>
          </w:p>
          <w:p>
            <w:pPr>
              <w:spacing w:line="400" w:lineRule="exact"/>
              <w:jc w:val="center"/>
              <w:rPr>
                <w:rFonts w:eastAsia="標楷體"/>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480" w:hRule="atLeast"/>
          <w:jc w:val="center"/>
        </w:trPr>
        <w:tc>
          <w:tcPr>
            <w:tcW w:w="5661" w:type="dxa"/>
            <w:tcBorders>
              <w:left w:val="single" w:color="auto" w:sz="18" w:space="0"/>
              <w:bottom w:val="single" w:color="auto" w:sz="4" w:space="0"/>
            </w:tcBorders>
            <w:vAlign w:val="top"/>
          </w:tcPr>
          <w:p>
            <w:pPr>
              <w:numPr>
                <w:ilvl w:val="0"/>
                <w:numId w:val="11"/>
              </w:numPr>
              <w:spacing w:line="400" w:lineRule="exact"/>
              <w:rPr>
                <w:rFonts w:ascii="標楷體" w:hAnsi="標楷體" w:eastAsia="標楷體"/>
                <w:b/>
                <w:bCs/>
                <w:sz w:val="28"/>
                <w:szCs w:val="28"/>
              </w:rPr>
            </w:pPr>
            <w:r>
              <w:rPr>
                <w:rFonts w:hint="eastAsia" w:ascii="標楷體" w:hAnsi="標楷體" w:eastAsia="標楷體"/>
                <w:b/>
                <w:bCs/>
                <w:sz w:val="28"/>
                <w:szCs w:val="28"/>
              </w:rPr>
              <w:t>資料國際傳輸或生物檢體衍生物輸出後續處理方式之妥適性</w:t>
            </w:r>
          </w:p>
        </w:tc>
        <w:tc>
          <w:tcPr>
            <w:tcW w:w="1825" w:type="dxa"/>
            <w:tcBorders>
              <w:bottom w:val="single" w:color="auto" w:sz="4" w:space="0"/>
            </w:tcBorders>
            <w:vAlign w:val="center"/>
          </w:tcPr>
          <w:p>
            <w:pPr>
              <w:jc w:val="center"/>
            </w:pPr>
          </w:p>
        </w:tc>
        <w:tc>
          <w:tcPr>
            <w:tcW w:w="3037" w:type="dxa"/>
            <w:tcBorders>
              <w:bottom w:val="single" w:color="auto" w:sz="4" w:space="0"/>
              <w:right w:val="single" w:color="auto" w:sz="18" w:space="0"/>
            </w:tcBorders>
            <w:vAlign w:val="top"/>
          </w:tcPr>
          <w:p>
            <w:pPr>
              <w:spacing w:line="400" w:lineRule="exact"/>
              <w:ind w:left="1"/>
              <w:jc w:val="both"/>
              <w:rPr>
                <w:rFonts w:eastAsia="標楷體"/>
                <w:bCs/>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480" w:hRule="atLeast"/>
          <w:jc w:val="center"/>
        </w:trPr>
        <w:tc>
          <w:tcPr>
            <w:tcW w:w="5661" w:type="dxa"/>
            <w:tcBorders>
              <w:left w:val="single" w:color="auto" w:sz="18" w:space="0"/>
              <w:bottom w:val="single" w:color="auto" w:sz="4" w:space="0"/>
            </w:tcBorders>
            <w:vAlign w:val="center"/>
          </w:tcPr>
          <w:p>
            <w:pPr>
              <w:spacing w:line="400" w:lineRule="exact"/>
              <w:ind w:left="728" w:hanging="368"/>
              <w:jc w:val="both"/>
              <w:rPr>
                <w:rFonts w:ascii="標楷體" w:hAnsi="標楷體" w:eastAsia="標楷體"/>
                <w:bCs/>
                <w:sz w:val="28"/>
                <w:szCs w:val="28"/>
              </w:rPr>
            </w:pPr>
            <w:r>
              <w:rPr>
                <w:rFonts w:hint="eastAsia" w:ascii="標楷體" w:hAnsi="標楷體" w:eastAsia="標楷體"/>
                <w:bCs/>
                <w:sz w:val="28"/>
                <w:szCs w:val="28"/>
              </w:rPr>
              <w:t>5.1計畫書明確記載資料國際傳輸/生物檢體衍生物輸出之後續保存、管理及銷毀方式</w:t>
            </w:r>
          </w:p>
        </w:tc>
        <w:tc>
          <w:tcPr>
            <w:tcW w:w="1825" w:type="dxa"/>
            <w:tcBorders>
              <w:bottom w:val="single" w:color="auto" w:sz="4" w:space="0"/>
            </w:tcBorders>
            <w:vAlign w:val="center"/>
          </w:tcPr>
          <w:p>
            <w:pPr>
              <w:jc w:val="center"/>
            </w:pPr>
            <w:r>
              <w:rPr>
                <w:rFonts w:hint="eastAsia" w:eastAsia="標楷體"/>
                <w:bCs/>
                <w:sz w:val="28"/>
                <w:szCs w:val="28"/>
              </w:rPr>
              <w:t>□是   □否</w:t>
            </w:r>
          </w:p>
        </w:tc>
        <w:tc>
          <w:tcPr>
            <w:tcW w:w="3037" w:type="dxa"/>
            <w:tcBorders>
              <w:bottom w:val="single" w:color="auto" w:sz="4" w:space="0"/>
              <w:right w:val="single" w:color="auto" w:sz="18" w:space="0"/>
            </w:tcBorders>
            <w:vAlign w:val="top"/>
          </w:tcPr>
          <w:p>
            <w:pPr>
              <w:spacing w:line="400" w:lineRule="exact"/>
              <w:ind w:left="1"/>
              <w:jc w:val="both"/>
              <w:rPr>
                <w:rFonts w:eastAsia="標楷體"/>
                <w:bCs/>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480" w:hRule="atLeast"/>
          <w:jc w:val="center"/>
        </w:trPr>
        <w:tc>
          <w:tcPr>
            <w:tcW w:w="5661" w:type="dxa"/>
            <w:tcBorders>
              <w:left w:val="single" w:color="auto" w:sz="18" w:space="0"/>
              <w:bottom w:val="single" w:color="auto" w:sz="4" w:space="0"/>
            </w:tcBorders>
            <w:vAlign w:val="center"/>
          </w:tcPr>
          <w:p>
            <w:pPr>
              <w:spacing w:line="400" w:lineRule="exact"/>
              <w:ind w:left="728" w:hanging="368"/>
              <w:jc w:val="both"/>
              <w:rPr>
                <w:rFonts w:ascii="標楷體" w:hAnsi="標楷體" w:eastAsia="標楷體"/>
                <w:bCs/>
                <w:sz w:val="28"/>
                <w:szCs w:val="28"/>
              </w:rPr>
            </w:pPr>
            <w:r>
              <w:rPr>
                <w:rFonts w:hint="eastAsia" w:ascii="標楷體" w:hAnsi="標楷體" w:eastAsia="標楷體"/>
                <w:bCs/>
                <w:sz w:val="28"/>
                <w:szCs w:val="28"/>
              </w:rPr>
              <w:t>5.2上述處理方式符合人體生物資料庫管理規範</w:t>
            </w:r>
          </w:p>
        </w:tc>
        <w:tc>
          <w:tcPr>
            <w:tcW w:w="1825" w:type="dxa"/>
            <w:tcBorders>
              <w:bottom w:val="single" w:color="auto" w:sz="4" w:space="0"/>
            </w:tcBorders>
            <w:vAlign w:val="center"/>
          </w:tcPr>
          <w:p>
            <w:pPr>
              <w:jc w:val="center"/>
            </w:pPr>
            <w:r>
              <w:rPr>
                <w:rFonts w:hint="eastAsia" w:eastAsia="標楷體"/>
                <w:bCs/>
                <w:sz w:val="28"/>
                <w:szCs w:val="28"/>
              </w:rPr>
              <w:t>□是   □否</w:t>
            </w:r>
          </w:p>
        </w:tc>
        <w:tc>
          <w:tcPr>
            <w:tcW w:w="3037" w:type="dxa"/>
            <w:tcBorders>
              <w:bottom w:val="single" w:color="auto" w:sz="4" w:space="0"/>
              <w:right w:val="single" w:color="auto" w:sz="18" w:space="0"/>
            </w:tcBorders>
            <w:vAlign w:val="top"/>
          </w:tcPr>
          <w:p>
            <w:pPr>
              <w:spacing w:line="400" w:lineRule="exact"/>
              <w:ind w:left="1"/>
              <w:jc w:val="both"/>
              <w:rPr>
                <w:rFonts w:eastAsia="標楷體"/>
                <w:bCs/>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447" w:hRule="atLeast"/>
          <w:jc w:val="center"/>
        </w:trPr>
        <w:tc>
          <w:tcPr>
            <w:tcW w:w="5661" w:type="dxa"/>
            <w:tcBorders>
              <w:left w:val="single" w:color="auto" w:sz="18" w:space="0"/>
            </w:tcBorders>
            <w:vAlign w:val="top"/>
          </w:tcPr>
          <w:p>
            <w:pPr>
              <w:spacing w:line="400" w:lineRule="exact"/>
              <w:ind w:left="360" w:hanging="360"/>
              <w:rPr>
                <w:rFonts w:ascii="標楷體" w:hAnsi="標楷體" w:eastAsia="標楷體"/>
                <w:b/>
                <w:bCs/>
                <w:sz w:val="28"/>
                <w:szCs w:val="28"/>
              </w:rPr>
            </w:pPr>
            <w:r>
              <w:rPr>
                <w:rFonts w:hint="eastAsia" w:ascii="標楷體" w:hAnsi="標楷體" w:eastAsia="標楷體"/>
                <w:b/>
                <w:bCs/>
                <w:sz w:val="28"/>
                <w:szCs w:val="28"/>
              </w:rPr>
              <w:t>6. 是否訂有契約書或承諾書</w:t>
            </w:r>
          </w:p>
        </w:tc>
        <w:tc>
          <w:tcPr>
            <w:tcW w:w="1825" w:type="dxa"/>
            <w:vAlign w:val="center"/>
          </w:tcPr>
          <w:p>
            <w:pPr>
              <w:jc w:val="center"/>
              <w:rPr>
                <w:rFonts w:eastAsia="標楷體"/>
                <w:bCs/>
                <w:sz w:val="28"/>
                <w:szCs w:val="28"/>
              </w:rPr>
            </w:pPr>
          </w:p>
        </w:tc>
        <w:tc>
          <w:tcPr>
            <w:tcW w:w="3037" w:type="dxa"/>
            <w:tcBorders>
              <w:right w:val="single" w:color="auto" w:sz="18" w:space="0"/>
            </w:tcBorders>
            <w:vAlign w:val="top"/>
          </w:tcPr>
          <w:p>
            <w:pPr>
              <w:spacing w:line="400" w:lineRule="exact"/>
              <w:ind w:left="1"/>
              <w:jc w:val="both"/>
              <w:rPr>
                <w:rFonts w:eastAsia="標楷體"/>
                <w:bCs/>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552" w:hRule="atLeast"/>
          <w:jc w:val="center"/>
        </w:trPr>
        <w:tc>
          <w:tcPr>
            <w:tcW w:w="5661" w:type="dxa"/>
            <w:tcBorders>
              <w:left w:val="single" w:color="auto" w:sz="18" w:space="0"/>
            </w:tcBorders>
            <w:vAlign w:val="center"/>
          </w:tcPr>
          <w:p>
            <w:pPr>
              <w:spacing w:line="400" w:lineRule="exact"/>
              <w:ind w:left="360" w:hanging="360"/>
              <w:jc w:val="both"/>
              <w:rPr>
                <w:rFonts w:ascii="標楷體" w:hAnsi="標楷體" w:eastAsia="標楷體"/>
                <w:bCs/>
                <w:sz w:val="28"/>
                <w:szCs w:val="28"/>
              </w:rPr>
            </w:pPr>
            <w:r>
              <w:rPr>
                <w:rFonts w:hint="eastAsia" w:ascii="標楷體" w:hAnsi="標楷體" w:eastAsia="標楷體"/>
                <w:bCs/>
                <w:sz w:val="28"/>
                <w:szCs w:val="28"/>
              </w:rPr>
              <w:t xml:space="preserve">   6.1 內容已包括上述4、5項之規範</w:t>
            </w:r>
          </w:p>
        </w:tc>
        <w:tc>
          <w:tcPr>
            <w:tcW w:w="1825" w:type="dxa"/>
            <w:vAlign w:val="center"/>
          </w:tcPr>
          <w:p>
            <w:pPr>
              <w:jc w:val="center"/>
              <w:rPr>
                <w:rFonts w:eastAsia="標楷體"/>
                <w:bCs/>
                <w:sz w:val="28"/>
                <w:szCs w:val="28"/>
              </w:rPr>
            </w:pPr>
            <w:r>
              <w:rPr>
                <w:rFonts w:hint="eastAsia" w:eastAsia="標楷體"/>
                <w:bCs/>
                <w:sz w:val="28"/>
                <w:szCs w:val="28"/>
              </w:rPr>
              <w:t>□是   □否</w:t>
            </w:r>
          </w:p>
        </w:tc>
        <w:tc>
          <w:tcPr>
            <w:tcW w:w="3037" w:type="dxa"/>
            <w:tcBorders>
              <w:right w:val="single" w:color="auto" w:sz="18" w:space="0"/>
            </w:tcBorders>
            <w:vAlign w:val="top"/>
          </w:tcPr>
          <w:p>
            <w:pPr>
              <w:spacing w:line="400" w:lineRule="exact"/>
              <w:ind w:left="1"/>
              <w:jc w:val="both"/>
              <w:rPr>
                <w:rFonts w:eastAsia="標楷體"/>
                <w:bCs/>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677" w:hRule="atLeast"/>
          <w:jc w:val="center"/>
        </w:trPr>
        <w:tc>
          <w:tcPr>
            <w:tcW w:w="5661" w:type="dxa"/>
            <w:tcBorders>
              <w:left w:val="single" w:color="auto" w:sz="18" w:space="0"/>
            </w:tcBorders>
            <w:vAlign w:val="center"/>
          </w:tcPr>
          <w:p>
            <w:pPr>
              <w:spacing w:line="400" w:lineRule="exact"/>
              <w:ind w:left="360" w:hanging="360"/>
              <w:jc w:val="both"/>
              <w:rPr>
                <w:rFonts w:ascii="標楷體" w:hAnsi="標楷體" w:eastAsia="標楷體"/>
                <w:bCs/>
                <w:sz w:val="28"/>
                <w:szCs w:val="28"/>
              </w:rPr>
            </w:pPr>
            <w:r>
              <w:rPr>
                <w:rFonts w:hint="eastAsia" w:ascii="標楷體" w:hAnsi="標楷體" w:eastAsia="標楷體"/>
                <w:bCs/>
                <w:sz w:val="28"/>
                <w:szCs w:val="28"/>
              </w:rPr>
              <w:t xml:space="preserve">   6.2 內容已說明雙方權利與義務</w:t>
            </w:r>
          </w:p>
        </w:tc>
        <w:tc>
          <w:tcPr>
            <w:tcW w:w="1825" w:type="dxa"/>
            <w:vAlign w:val="center"/>
          </w:tcPr>
          <w:p>
            <w:pPr>
              <w:jc w:val="center"/>
            </w:pPr>
            <w:r>
              <w:rPr>
                <w:rFonts w:hint="eastAsia" w:eastAsia="標楷體"/>
                <w:bCs/>
                <w:sz w:val="28"/>
                <w:szCs w:val="28"/>
              </w:rPr>
              <w:t>□是   □否</w:t>
            </w:r>
          </w:p>
        </w:tc>
        <w:tc>
          <w:tcPr>
            <w:tcW w:w="3037" w:type="dxa"/>
            <w:tcBorders>
              <w:right w:val="single" w:color="auto" w:sz="18" w:space="0"/>
            </w:tcBorders>
            <w:vAlign w:val="top"/>
          </w:tcPr>
          <w:p>
            <w:pPr>
              <w:spacing w:line="400" w:lineRule="exact"/>
              <w:ind w:left="1"/>
              <w:jc w:val="both"/>
              <w:rPr>
                <w:rFonts w:eastAsia="標楷體"/>
                <w:bCs/>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6578" w:hRule="atLeast"/>
          <w:jc w:val="center"/>
        </w:trPr>
        <w:tc>
          <w:tcPr>
            <w:tcW w:w="10523" w:type="dxa"/>
            <w:gridSpan w:val="3"/>
            <w:tcBorders>
              <w:top w:val="single" w:color="auto" w:sz="18" w:space="0"/>
              <w:left w:val="single" w:color="auto" w:sz="18" w:space="0"/>
              <w:bottom w:val="single" w:color="auto" w:sz="18" w:space="0"/>
              <w:right w:val="single" w:color="auto" w:sz="18" w:space="0"/>
            </w:tcBorders>
            <w:vAlign w:val="top"/>
          </w:tcPr>
          <w:p>
            <w:pPr>
              <w:spacing w:line="400" w:lineRule="exact"/>
              <w:ind w:left="1"/>
              <w:jc w:val="both"/>
              <w:rPr>
                <w:rFonts w:eastAsia="標楷體"/>
                <w:bCs/>
                <w:sz w:val="28"/>
                <w:szCs w:val="28"/>
              </w:rPr>
            </w:pPr>
            <w:r>
              <w:rPr>
                <w:rFonts w:hint="eastAsia" w:eastAsia="標楷體"/>
                <w:bCs/>
                <w:sz w:val="28"/>
                <w:szCs w:val="28"/>
              </w:rPr>
              <w:t xml:space="preserve">綜合審查意見： </w:t>
            </w:r>
          </w:p>
          <w:p>
            <w:pPr>
              <w:spacing w:line="400" w:lineRule="exact"/>
              <w:ind w:left="1"/>
              <w:jc w:val="both"/>
              <w:rPr>
                <w:rFonts w:eastAsia="標楷體"/>
                <w:bCs/>
                <w:sz w:val="28"/>
                <w:szCs w:val="28"/>
              </w:rPr>
            </w:pPr>
          </w:p>
          <w:p>
            <w:pPr>
              <w:spacing w:line="400" w:lineRule="exact"/>
              <w:ind w:left="1"/>
              <w:jc w:val="both"/>
              <w:rPr>
                <w:rFonts w:eastAsia="標楷體"/>
                <w:bCs/>
              </w:rPr>
            </w:pPr>
          </w:p>
          <w:p>
            <w:pPr>
              <w:spacing w:line="400" w:lineRule="exact"/>
              <w:ind w:left="1"/>
              <w:jc w:val="both"/>
              <w:rPr>
                <w:rFonts w:eastAsia="標楷體"/>
                <w:bCs/>
              </w:rPr>
            </w:pPr>
          </w:p>
          <w:p>
            <w:pPr>
              <w:spacing w:line="400" w:lineRule="exact"/>
              <w:ind w:left="1"/>
              <w:jc w:val="both"/>
              <w:rPr>
                <w:rFonts w:eastAsia="標楷體"/>
                <w:bCs/>
              </w:rPr>
            </w:pPr>
          </w:p>
          <w:p>
            <w:pPr>
              <w:spacing w:line="400" w:lineRule="exact"/>
              <w:ind w:left="1"/>
              <w:jc w:val="both"/>
              <w:rPr>
                <w:rFonts w:eastAsia="標楷體"/>
                <w:bCs/>
              </w:rPr>
            </w:pPr>
          </w:p>
          <w:p>
            <w:pPr>
              <w:spacing w:line="400" w:lineRule="exact"/>
              <w:ind w:left="1"/>
              <w:jc w:val="both"/>
              <w:rPr>
                <w:rFonts w:eastAsia="標楷體"/>
                <w:bCs/>
              </w:rPr>
            </w:pPr>
          </w:p>
          <w:p>
            <w:pPr>
              <w:spacing w:line="400" w:lineRule="exact"/>
              <w:ind w:left="1"/>
              <w:jc w:val="both"/>
              <w:rPr>
                <w:rFonts w:eastAsia="標楷體"/>
                <w:bCs/>
              </w:rPr>
            </w:pPr>
          </w:p>
          <w:p>
            <w:pPr>
              <w:spacing w:line="400" w:lineRule="exact"/>
              <w:ind w:left="1"/>
              <w:jc w:val="both"/>
              <w:rPr>
                <w:rFonts w:eastAsia="標楷體"/>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80" w:hRule="atLeast"/>
          <w:jc w:val="center"/>
        </w:trPr>
        <w:tc>
          <w:tcPr>
            <w:tcW w:w="10523" w:type="dxa"/>
            <w:gridSpan w:val="3"/>
            <w:tcBorders>
              <w:top w:val="single" w:color="auto" w:sz="18" w:space="0"/>
              <w:left w:val="single" w:color="auto" w:sz="18" w:space="0"/>
              <w:bottom w:val="single" w:color="auto" w:sz="18" w:space="0"/>
              <w:right w:val="single" w:color="auto" w:sz="18" w:space="0"/>
            </w:tcBorders>
            <w:vAlign w:val="center"/>
          </w:tcPr>
          <w:p>
            <w:pPr>
              <w:spacing w:line="340" w:lineRule="exact"/>
              <w:jc w:val="both"/>
              <w:rPr>
                <w:rFonts w:eastAsia="標楷體"/>
                <w:bCs/>
                <w:sz w:val="28"/>
                <w:szCs w:val="28"/>
              </w:rPr>
            </w:pPr>
            <w:r>
              <w:rPr>
                <w:rFonts w:hint="eastAsia" w:eastAsia="標楷體"/>
                <w:bCs/>
                <w:sz w:val="28"/>
                <w:szCs w:val="28"/>
              </w:rPr>
              <w:t>審查結果：建議</w:t>
            </w:r>
          </w:p>
          <w:p>
            <w:pPr>
              <w:spacing w:line="340" w:lineRule="exact"/>
              <w:jc w:val="both"/>
              <w:rPr>
                <w:rFonts w:eastAsia="標楷體"/>
                <w:bCs/>
                <w:sz w:val="28"/>
                <w:szCs w:val="28"/>
              </w:rPr>
            </w:pPr>
            <w:r>
              <w:rPr>
                <w:rFonts w:hint="eastAsia" w:eastAsia="標楷體"/>
                <w:bCs/>
                <w:sz w:val="28"/>
                <w:szCs w:val="28"/>
              </w:rPr>
              <w:t xml:space="preserve">   □通過，送人體生物資料庫審查小組會議</w:t>
            </w:r>
            <w:r>
              <w:rPr>
                <w:rFonts w:hint="eastAsia" w:eastAsia="標楷體"/>
                <w:sz w:val="28"/>
                <w:szCs w:val="28"/>
              </w:rPr>
              <w:t>備查</w:t>
            </w:r>
            <w:r>
              <w:rPr>
                <w:rFonts w:hint="eastAsia" w:eastAsia="標楷體"/>
                <w:bCs/>
                <w:sz w:val="28"/>
                <w:szCs w:val="28"/>
              </w:rPr>
              <w:t>。</w:t>
            </w:r>
          </w:p>
          <w:p>
            <w:pPr>
              <w:spacing w:line="340" w:lineRule="exact"/>
              <w:jc w:val="both"/>
              <w:rPr>
                <w:rFonts w:eastAsia="標楷體"/>
                <w:bCs/>
                <w:sz w:val="28"/>
                <w:szCs w:val="28"/>
              </w:rPr>
            </w:pPr>
            <w:r>
              <w:rPr>
                <w:rFonts w:hint="eastAsia" w:eastAsia="標楷體"/>
                <w:bCs/>
                <w:sz w:val="28"/>
                <w:szCs w:val="28"/>
              </w:rPr>
              <w:t xml:space="preserve">   □</w:t>
            </w:r>
            <w:r>
              <w:rPr>
                <w:rFonts w:eastAsia="標楷體"/>
                <w:sz w:val="28"/>
                <w:szCs w:val="28"/>
              </w:rPr>
              <w:t>修正後再審</w:t>
            </w:r>
            <w:r>
              <w:rPr>
                <w:rFonts w:hint="eastAsia" w:eastAsia="標楷體"/>
                <w:bCs/>
                <w:sz w:val="28"/>
                <w:szCs w:val="28"/>
              </w:rPr>
              <w:t>。</w:t>
            </w:r>
          </w:p>
          <w:p>
            <w:pPr>
              <w:spacing w:line="340" w:lineRule="exact"/>
              <w:jc w:val="both"/>
              <w:rPr>
                <w:rFonts w:eastAsia="標楷體"/>
                <w:bCs/>
                <w:sz w:val="28"/>
                <w:szCs w:val="28"/>
              </w:rPr>
            </w:pPr>
            <w:r>
              <w:rPr>
                <w:rFonts w:hint="eastAsia" w:eastAsia="標楷體"/>
                <w:bCs/>
                <w:sz w:val="28"/>
                <w:szCs w:val="28"/>
              </w:rPr>
              <w:t xml:space="preserve">   □不通過。</w:t>
            </w:r>
          </w:p>
          <w:p>
            <w:pPr>
              <w:spacing w:line="340" w:lineRule="exact"/>
              <w:jc w:val="both"/>
              <w:rPr>
                <w:rFonts w:eastAsia="標楷體"/>
                <w:bCs/>
                <w:sz w:val="28"/>
                <w:szCs w:val="28"/>
              </w:rPr>
            </w:pPr>
            <w:r>
              <w:rPr>
                <w:rFonts w:hint="eastAsia" w:eastAsia="標楷體"/>
                <w:bCs/>
                <w:sz w:val="28"/>
                <w:szCs w:val="28"/>
              </w:rPr>
              <w:t xml:space="preserve">   □其他：</w:t>
            </w:r>
          </w:p>
          <w:p>
            <w:pPr>
              <w:spacing w:line="340" w:lineRule="exact"/>
              <w:jc w:val="both"/>
              <w:rPr>
                <w:rFonts w:eastAsia="標楷體"/>
                <w:bCs/>
                <w:sz w:val="28"/>
                <w:szCs w:val="28"/>
              </w:rPr>
            </w:pPr>
            <w:r>
              <w:rPr>
                <w:rFonts w:hint="eastAsia" w:eastAsia="標楷體"/>
                <w:bCs/>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705" w:hRule="atLeast"/>
          <w:jc w:val="center"/>
        </w:trPr>
        <w:tc>
          <w:tcPr>
            <w:tcW w:w="10523" w:type="dxa"/>
            <w:gridSpan w:val="3"/>
            <w:tcBorders>
              <w:top w:val="single" w:color="auto" w:sz="18" w:space="0"/>
              <w:left w:val="single" w:color="auto" w:sz="18" w:space="0"/>
              <w:bottom w:val="single" w:color="auto" w:sz="18" w:space="0"/>
              <w:right w:val="single" w:color="auto" w:sz="18" w:space="0"/>
            </w:tcBorders>
            <w:vAlign w:val="center"/>
          </w:tcPr>
          <w:p>
            <w:pPr>
              <w:spacing w:line="340" w:lineRule="exact"/>
              <w:jc w:val="both"/>
              <w:rPr>
                <w:rFonts w:eastAsia="標楷體"/>
                <w:bCs/>
                <w:sz w:val="28"/>
                <w:szCs w:val="28"/>
              </w:rPr>
            </w:pPr>
            <w:r>
              <w:rPr>
                <w:rFonts w:hint="eastAsia" w:eastAsia="標楷體"/>
                <w:bCs/>
                <w:sz w:val="28"/>
                <w:szCs w:val="28"/>
              </w:rPr>
              <w:t>審查委員簽名：</w:t>
            </w:r>
            <w:r>
              <w:rPr>
                <w:rFonts w:hint="eastAsia" w:eastAsia="標楷體"/>
                <w:b/>
                <w:bCs/>
                <w:sz w:val="28"/>
                <w:szCs w:val="28"/>
                <w:u w:val="single"/>
              </w:rPr>
              <w:t xml:space="preserve">              </w:t>
            </w:r>
            <w:r>
              <w:rPr>
                <w:rFonts w:hint="eastAsia" w:eastAsia="標楷體"/>
                <w:bCs/>
                <w:sz w:val="28"/>
                <w:szCs w:val="28"/>
              </w:rPr>
              <w:t xml:space="preserve">           </w:t>
            </w:r>
            <w:r>
              <w:rPr>
                <w:rFonts w:hint="eastAsia" w:ascii="Calibri" w:eastAsia="標楷體"/>
                <w:bCs/>
                <w:sz w:val="28"/>
                <w:szCs w:val="28"/>
              </w:rPr>
              <w:t>審查日期：</w:t>
            </w:r>
            <w:r>
              <w:rPr>
                <w:rFonts w:hint="eastAsia" w:ascii="Calibri" w:eastAsia="標楷體"/>
                <w:bCs/>
                <w:sz w:val="28"/>
                <w:szCs w:val="28"/>
                <w:u w:val="single"/>
              </w:rPr>
              <w:t xml:space="preserve">    </w:t>
            </w:r>
            <w:r>
              <w:rPr>
                <w:rFonts w:hint="eastAsia" w:ascii="Calibri" w:eastAsia="標楷體"/>
                <w:bCs/>
                <w:sz w:val="28"/>
                <w:szCs w:val="28"/>
              </w:rPr>
              <w:t xml:space="preserve"> 年 </w:t>
            </w:r>
            <w:r>
              <w:rPr>
                <w:rFonts w:hint="eastAsia" w:ascii="Calibri" w:eastAsia="標楷體"/>
                <w:bCs/>
                <w:sz w:val="28"/>
                <w:szCs w:val="28"/>
                <w:u w:val="single"/>
              </w:rPr>
              <w:t xml:space="preserve">    </w:t>
            </w:r>
            <w:r>
              <w:rPr>
                <w:rFonts w:hint="eastAsia" w:ascii="Calibri" w:eastAsia="標楷體"/>
                <w:bCs/>
                <w:sz w:val="28"/>
                <w:szCs w:val="28"/>
              </w:rPr>
              <w:t xml:space="preserve"> 月</w:t>
            </w:r>
            <w:r>
              <w:rPr>
                <w:rFonts w:hint="eastAsia" w:ascii="Calibri" w:eastAsia="標楷體"/>
                <w:bCs/>
                <w:sz w:val="28"/>
                <w:szCs w:val="28"/>
                <w:u w:val="single"/>
              </w:rPr>
              <w:t xml:space="preserve">    </w:t>
            </w:r>
            <w:r>
              <w:rPr>
                <w:rFonts w:hint="eastAsia" w:ascii="Calibri" w:eastAsia="標楷體"/>
                <w:bCs/>
                <w:sz w:val="28"/>
                <w:szCs w:val="28"/>
              </w:rPr>
              <w:t xml:space="preserve"> 日</w:t>
            </w:r>
          </w:p>
        </w:tc>
      </w:tr>
    </w:tbl>
    <w:p>
      <w:pPr>
        <w:snapToGrid w:val="0"/>
        <w:spacing w:beforeLines="50" w:line="360" w:lineRule="auto"/>
        <w:rPr>
          <w:rFonts w:ascii="Calibri" w:hAnsi="Calibri" w:eastAsia="標楷體"/>
          <w:bCs/>
          <w:sz w:val="32"/>
          <w:szCs w:val="32"/>
        </w:rPr>
      </w:pPr>
    </w:p>
    <w:p>
      <w:pPr>
        <w:autoSpaceDE w:val="0"/>
        <w:autoSpaceDN w:val="0"/>
        <w:adjustRightInd w:val="0"/>
        <w:spacing w:line="400" w:lineRule="exact"/>
        <w:jc w:val="both"/>
        <w:rPr>
          <w:rFonts w:ascii="標楷體" w:eastAsia="標楷體"/>
        </w:rPr>
      </w:pPr>
    </w:p>
    <w:p>
      <w:pPr>
        <w:autoSpaceDE w:val="0"/>
        <w:autoSpaceDN w:val="0"/>
        <w:adjustRightInd w:val="0"/>
        <w:spacing w:line="400" w:lineRule="exact"/>
        <w:jc w:val="both"/>
        <w:rPr>
          <w:rFonts w:eastAsia="標楷體"/>
          <w:bCs/>
          <w:sz w:val="28"/>
          <w:szCs w:val="28"/>
        </w:rPr>
      </w:pPr>
    </w:p>
    <w:sectPr>
      <w:footerReference r:id="rId7" w:type="even"/>
      <w:pgSz w:w="11907" w:h="16840"/>
      <w:pgMar w:top="720" w:right="720" w:bottom="720" w:left="720" w:header="816" w:footer="828" w:gutter="0"/>
      <w:cols w:space="425" w:num="1"/>
      <w:docGrid w:linePitch="326"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Microsoft YaHei">
    <w:panose1 w:val="020B0503020204020204"/>
    <w:charset w:val="86"/>
    <w:family w:val="auto"/>
    <w:pitch w:val="default"/>
    <w:sig w:usb0="80000287" w:usb1="280F3C52" w:usb2="00000016" w:usb3="00000000" w:csb0="0004001F" w:csb1="00000000"/>
  </w:font>
  <w:font w:name="標楷體">
    <w:panose1 w:val="03000509000000000000"/>
    <w:charset w:val="88"/>
    <w:family w:val="auto"/>
    <w:pitch w:val="default"/>
    <w:sig w:usb0="00000003" w:usb1="082E0000" w:usb2="00000016" w:usb3="00000000" w:csb0="00100001" w:csb1="00000000"/>
  </w:font>
  <w:font w:name="新細明體">
    <w:panose1 w:val="02020500000000000000"/>
    <w:charset w:val="88"/>
    <w:family w:val="auto"/>
    <w:pitch w:val="default"/>
    <w:sig w:usb0="A00002FF" w:usb1="28CFFCFA" w:usb2="00000016" w:usb3="00000000" w:csb0="00100001"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細明體">
    <w:panose1 w:val="02020509000000000000"/>
    <w:charset w:val="88"/>
    <w:family w:val="auto"/>
    <w:pitch w:val="default"/>
    <w:sig w:usb0="A00002FF" w:usb1="28CFFCFA" w:usb2="00000016" w:usb3="00000000" w:csb0="00100001" w:csb1="00000000"/>
  </w:font>
  <w:font w:name="Calibri Light">
    <w:altName w:val="Calibri"/>
    <w:panose1 w:val="020F0302020204030204"/>
    <w:charset w:val="00"/>
    <w:family w:val="auto"/>
    <w:pitch w:val="default"/>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PAGE   \* MERGEFORMAT</w:instrText>
    </w:r>
    <w:r>
      <w:fldChar w:fldCharType="separate"/>
    </w:r>
    <w:r>
      <w:rPr>
        <w:lang w:val="zh-TW"/>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center" w:y="1"/>
      <w:rPr>
        <w:rStyle w:val="6"/>
      </w:rPr>
    </w:pPr>
    <w:r>
      <w:fldChar w:fldCharType="begin"/>
    </w:r>
    <w:r>
      <w:rPr>
        <w:rStyle w:val="6"/>
      </w:rPr>
      <w:instrText xml:space="preserve">PAGE  </w:instrText>
    </w:r>
    <w:r>
      <w:fldChar w:fldCharType="separate"/>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PAGE   \* MERGEFORMAT</w:instrText>
    </w:r>
    <w:r>
      <w:fldChar w:fldCharType="separate"/>
    </w:r>
    <w:r>
      <w:rPr>
        <w:lang w:val="zh-TW"/>
      </w:rPr>
      <w:t>4</w:t>
    </w:r>
    <w: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right" w:y="1"/>
      <w:rPr>
        <w:rStyle w:val="6"/>
      </w:rPr>
    </w:pPr>
    <w:r>
      <w:fldChar w:fldCharType="begin"/>
    </w:r>
    <w:r>
      <w:rPr>
        <w:rStyle w:val="6"/>
      </w:rPr>
      <w:instrText xml:space="preserve">PAGE  </w:instrText>
    </w:r>
    <w:r>
      <w:fldChar w:fldCharType="separate"/>
    </w:r>
    <w: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7268558">
    <w:nsid w:val="01A015CE"/>
    <w:multiLevelType w:val="multilevel"/>
    <w:tmpl w:val="01A015CE"/>
    <w:lvl w:ilvl="0" w:tentative="1">
      <w:start w:val="1"/>
      <w:numFmt w:val="decimal"/>
      <w:lvlText w:val="%1."/>
      <w:lvlJc w:val="left"/>
      <w:pPr>
        <w:ind w:left="1778" w:hanging="360"/>
      </w:pPr>
      <w:rPr>
        <w:rFonts w:hint="default" w:ascii="標楷體" w:hAnsi="標楷體"/>
      </w:rPr>
    </w:lvl>
    <w:lvl w:ilvl="1" w:tentative="1">
      <w:start w:val="1"/>
      <w:numFmt w:val="ideographTraditional"/>
      <w:lvlText w:val="%2、"/>
      <w:lvlJc w:val="left"/>
      <w:pPr>
        <w:ind w:left="2378" w:hanging="480"/>
      </w:pPr>
    </w:lvl>
    <w:lvl w:ilvl="2" w:tentative="1">
      <w:start w:val="1"/>
      <w:numFmt w:val="lowerRoman"/>
      <w:lvlText w:val="%3."/>
      <w:lvlJc w:val="right"/>
      <w:pPr>
        <w:ind w:left="2858" w:hanging="480"/>
      </w:pPr>
    </w:lvl>
    <w:lvl w:ilvl="3" w:tentative="1">
      <w:start w:val="1"/>
      <w:numFmt w:val="decimal"/>
      <w:lvlText w:val="%4."/>
      <w:lvlJc w:val="left"/>
      <w:pPr>
        <w:ind w:left="3338" w:hanging="480"/>
      </w:pPr>
    </w:lvl>
    <w:lvl w:ilvl="4" w:tentative="1">
      <w:start w:val="1"/>
      <w:numFmt w:val="ideographTraditional"/>
      <w:lvlText w:val="%5、"/>
      <w:lvlJc w:val="left"/>
      <w:pPr>
        <w:ind w:left="3818" w:hanging="480"/>
      </w:pPr>
    </w:lvl>
    <w:lvl w:ilvl="5" w:tentative="1">
      <w:start w:val="1"/>
      <w:numFmt w:val="lowerRoman"/>
      <w:lvlText w:val="%6."/>
      <w:lvlJc w:val="right"/>
      <w:pPr>
        <w:ind w:left="4298" w:hanging="480"/>
      </w:pPr>
    </w:lvl>
    <w:lvl w:ilvl="6" w:tentative="1">
      <w:start w:val="1"/>
      <w:numFmt w:val="decimal"/>
      <w:lvlText w:val="%7."/>
      <w:lvlJc w:val="left"/>
      <w:pPr>
        <w:ind w:left="4778" w:hanging="480"/>
      </w:pPr>
    </w:lvl>
    <w:lvl w:ilvl="7" w:tentative="1">
      <w:start w:val="1"/>
      <w:numFmt w:val="ideographTraditional"/>
      <w:lvlText w:val="%8、"/>
      <w:lvlJc w:val="left"/>
      <w:pPr>
        <w:ind w:left="5258" w:hanging="480"/>
      </w:pPr>
    </w:lvl>
    <w:lvl w:ilvl="8" w:tentative="1">
      <w:start w:val="1"/>
      <w:numFmt w:val="lowerRoman"/>
      <w:lvlText w:val="%9."/>
      <w:lvlJc w:val="right"/>
      <w:pPr>
        <w:ind w:left="5738" w:hanging="480"/>
      </w:pPr>
    </w:lvl>
  </w:abstractNum>
  <w:abstractNum w:abstractNumId="330253189">
    <w:nsid w:val="13AF4385"/>
    <w:multiLevelType w:val="multilevel"/>
    <w:tmpl w:val="13AF4385"/>
    <w:lvl w:ilvl="0" w:tentative="1">
      <w:start w:val="1"/>
      <w:numFmt w:val="taiwaneseCountingThousand"/>
      <w:lvlText w:val="(%1)"/>
      <w:lvlJc w:val="left"/>
      <w:pPr>
        <w:ind w:left="960" w:hanging="480"/>
      </w:pPr>
      <w:rPr>
        <w:rFonts w:hint="default"/>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583226426">
    <w:nsid w:val="22C3543A"/>
    <w:multiLevelType w:val="multilevel"/>
    <w:tmpl w:val="22C3543A"/>
    <w:lvl w:ilvl="0" w:tentative="1">
      <w:start w:val="1"/>
      <w:numFmt w:val="taiwaneseCountingThousand"/>
      <w:lvlText w:val="(%1)"/>
      <w:lvlJc w:val="left"/>
      <w:pPr>
        <w:ind w:left="480" w:hanging="480"/>
      </w:pPr>
      <w:rPr>
        <w:rFonts w:hint="default"/>
      </w:rPr>
    </w:lvl>
    <w:lvl w:ilvl="1" w:tentative="1">
      <w:start w:val="1"/>
      <w:numFmt w:val="taiwaneseCountingThousand"/>
      <w:lvlText w:val="(%2)"/>
      <w:lvlJc w:val="left"/>
      <w:pPr>
        <w:ind w:left="960" w:hanging="480"/>
      </w:pPr>
      <w:rPr>
        <w:rFonts w:hint="eastAsia"/>
      </w:rPr>
    </w:lvl>
    <w:lvl w:ilvl="2" w:tentative="1">
      <w:start w:val="1"/>
      <w:numFmt w:val="lowerRoman"/>
      <w:lvlText w:val="%3."/>
      <w:lvlJc w:val="right"/>
      <w:pPr>
        <w:ind w:left="1440" w:hanging="480"/>
      </w:pPr>
    </w:lvl>
    <w:lvl w:ilvl="3" w:tentative="1">
      <w:start w:val="1"/>
      <w:numFmt w:val="taiwaneseCountingThousand"/>
      <w:lvlText w:val="(%4)"/>
      <w:lvlJc w:val="left"/>
      <w:pPr>
        <w:ind w:left="1920" w:hanging="480"/>
      </w:pPr>
      <w:rPr>
        <w:rFonts w:hint="eastAsia"/>
      </w:r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651830695">
    <w:nsid w:val="26DA25A7"/>
    <w:multiLevelType w:val="multilevel"/>
    <w:tmpl w:val="26DA25A7"/>
    <w:lvl w:ilvl="0" w:tentative="1">
      <w:start w:val="1"/>
      <w:numFmt w:val="taiwaneseCountingThousand"/>
      <w:lvlText w:val="%1、"/>
      <w:lvlJc w:val="left"/>
      <w:pPr>
        <w:ind w:left="482" w:hanging="480"/>
      </w:pPr>
    </w:lvl>
    <w:lvl w:ilvl="1" w:tentative="1">
      <w:start w:val="1"/>
      <w:numFmt w:val="ideographTraditional"/>
      <w:lvlText w:val="%2、"/>
      <w:lvlJc w:val="left"/>
      <w:pPr>
        <w:ind w:left="962" w:hanging="480"/>
      </w:pPr>
    </w:lvl>
    <w:lvl w:ilvl="2" w:tentative="1">
      <w:start w:val="1"/>
      <w:numFmt w:val="lowerRoman"/>
      <w:lvlText w:val="%3."/>
      <w:lvlJc w:val="right"/>
      <w:pPr>
        <w:ind w:left="1442" w:hanging="480"/>
      </w:pPr>
    </w:lvl>
    <w:lvl w:ilvl="3" w:tentative="1">
      <w:start w:val="1"/>
      <w:numFmt w:val="decimal"/>
      <w:lvlText w:val="%4."/>
      <w:lvlJc w:val="left"/>
      <w:pPr>
        <w:ind w:left="1922" w:hanging="480"/>
      </w:pPr>
    </w:lvl>
    <w:lvl w:ilvl="4" w:tentative="1">
      <w:start w:val="1"/>
      <w:numFmt w:val="ideographTraditional"/>
      <w:lvlText w:val="%5、"/>
      <w:lvlJc w:val="left"/>
      <w:pPr>
        <w:ind w:left="2402" w:hanging="480"/>
      </w:pPr>
    </w:lvl>
    <w:lvl w:ilvl="5" w:tentative="1">
      <w:start w:val="1"/>
      <w:numFmt w:val="lowerRoman"/>
      <w:lvlText w:val="%6."/>
      <w:lvlJc w:val="right"/>
      <w:pPr>
        <w:ind w:left="2882" w:hanging="480"/>
      </w:pPr>
    </w:lvl>
    <w:lvl w:ilvl="6" w:tentative="1">
      <w:start w:val="1"/>
      <w:numFmt w:val="decimal"/>
      <w:lvlText w:val="%7."/>
      <w:lvlJc w:val="left"/>
      <w:pPr>
        <w:ind w:left="3362" w:hanging="480"/>
      </w:pPr>
    </w:lvl>
    <w:lvl w:ilvl="7" w:tentative="1">
      <w:start w:val="1"/>
      <w:numFmt w:val="ideographTraditional"/>
      <w:lvlText w:val="%8、"/>
      <w:lvlJc w:val="left"/>
      <w:pPr>
        <w:ind w:left="3842" w:hanging="480"/>
      </w:pPr>
    </w:lvl>
    <w:lvl w:ilvl="8" w:tentative="1">
      <w:start w:val="1"/>
      <w:numFmt w:val="lowerRoman"/>
      <w:lvlText w:val="%9."/>
      <w:lvlJc w:val="right"/>
      <w:pPr>
        <w:ind w:left="4322" w:hanging="480"/>
      </w:pPr>
    </w:lvl>
  </w:abstractNum>
  <w:abstractNum w:abstractNumId="786697105">
    <w:nsid w:val="2EE40B91"/>
    <w:multiLevelType w:val="multilevel"/>
    <w:tmpl w:val="2EE40B91"/>
    <w:lvl w:ilvl="0" w:tentative="1">
      <w:start w:val="1"/>
      <w:numFmt w:val="taiwaneseCountingThousand"/>
      <w:lvlText w:val="（%1）"/>
      <w:lvlJc w:val="left"/>
      <w:pPr>
        <w:ind w:left="1198" w:hanging="720"/>
      </w:pPr>
      <w:rPr>
        <w:rFonts w:hint="default"/>
      </w:rPr>
    </w:lvl>
    <w:lvl w:ilvl="1" w:tentative="1">
      <w:start w:val="1"/>
      <w:numFmt w:val="ideographTraditional"/>
      <w:lvlText w:val="%2、"/>
      <w:lvlJc w:val="left"/>
      <w:pPr>
        <w:ind w:left="1438" w:hanging="480"/>
      </w:pPr>
    </w:lvl>
    <w:lvl w:ilvl="2" w:tentative="1">
      <w:start w:val="1"/>
      <w:numFmt w:val="lowerRoman"/>
      <w:lvlText w:val="%3."/>
      <w:lvlJc w:val="right"/>
      <w:pPr>
        <w:ind w:left="1918" w:hanging="480"/>
      </w:pPr>
    </w:lvl>
    <w:lvl w:ilvl="3" w:tentative="1">
      <w:start w:val="1"/>
      <w:numFmt w:val="decimal"/>
      <w:lvlText w:val="%4."/>
      <w:lvlJc w:val="left"/>
      <w:pPr>
        <w:ind w:left="2398" w:hanging="480"/>
      </w:pPr>
    </w:lvl>
    <w:lvl w:ilvl="4" w:tentative="1">
      <w:start w:val="1"/>
      <w:numFmt w:val="ideographTraditional"/>
      <w:lvlText w:val="%5、"/>
      <w:lvlJc w:val="left"/>
      <w:pPr>
        <w:ind w:left="2878" w:hanging="480"/>
      </w:pPr>
    </w:lvl>
    <w:lvl w:ilvl="5" w:tentative="1">
      <w:start w:val="1"/>
      <w:numFmt w:val="lowerRoman"/>
      <w:lvlText w:val="%6."/>
      <w:lvlJc w:val="right"/>
      <w:pPr>
        <w:ind w:left="3358" w:hanging="480"/>
      </w:pPr>
    </w:lvl>
    <w:lvl w:ilvl="6" w:tentative="1">
      <w:start w:val="1"/>
      <w:numFmt w:val="decimal"/>
      <w:lvlText w:val="%7."/>
      <w:lvlJc w:val="left"/>
      <w:pPr>
        <w:ind w:left="3838" w:hanging="480"/>
      </w:pPr>
    </w:lvl>
    <w:lvl w:ilvl="7" w:tentative="1">
      <w:start w:val="1"/>
      <w:numFmt w:val="ideographTraditional"/>
      <w:lvlText w:val="%8、"/>
      <w:lvlJc w:val="left"/>
      <w:pPr>
        <w:ind w:left="4318" w:hanging="480"/>
      </w:pPr>
    </w:lvl>
    <w:lvl w:ilvl="8" w:tentative="1">
      <w:start w:val="1"/>
      <w:numFmt w:val="lowerRoman"/>
      <w:lvlText w:val="%9."/>
      <w:lvlJc w:val="right"/>
      <w:pPr>
        <w:ind w:left="4798" w:hanging="480"/>
      </w:pPr>
    </w:lvl>
  </w:abstractNum>
  <w:abstractNum w:abstractNumId="862936047">
    <w:nsid w:val="336F5BEF"/>
    <w:multiLevelType w:val="multilevel"/>
    <w:tmpl w:val="336F5BEF"/>
    <w:lvl w:ilvl="0" w:tentative="1">
      <w:start w:val="1"/>
      <w:numFmt w:val="taiwaneseCountingThousand"/>
      <w:lvlText w:val="%1、"/>
      <w:lvlJc w:val="left"/>
      <w:pPr>
        <w:ind w:left="450" w:hanging="450"/>
      </w:pPr>
      <w:rPr>
        <w:rFonts w:hint="default" w:ascii="標楷體" w:hAnsi="Times New Roman" w:eastAsia="標楷體"/>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045715810">
    <w:nsid w:val="3E545B62"/>
    <w:multiLevelType w:val="multilevel"/>
    <w:tmpl w:val="3E545B62"/>
    <w:lvl w:ilvl="0" w:tentative="1">
      <w:start w:val="1"/>
      <w:numFmt w:val="decimal"/>
      <w:lvlText w:val="(%1)"/>
      <w:lvlJc w:val="left"/>
      <w:pPr>
        <w:ind w:left="2138" w:hanging="360"/>
      </w:pPr>
      <w:rPr>
        <w:rFonts w:hint="default" w:ascii="Times New Roman" w:hAnsi="Times New Roman"/>
      </w:rPr>
    </w:lvl>
    <w:lvl w:ilvl="1" w:tentative="1">
      <w:start w:val="1"/>
      <w:numFmt w:val="ideographTraditional"/>
      <w:lvlText w:val="%2、"/>
      <w:lvlJc w:val="left"/>
      <w:pPr>
        <w:ind w:left="2738" w:hanging="480"/>
      </w:pPr>
    </w:lvl>
    <w:lvl w:ilvl="2" w:tentative="1">
      <w:start w:val="1"/>
      <w:numFmt w:val="lowerRoman"/>
      <w:lvlText w:val="%3."/>
      <w:lvlJc w:val="right"/>
      <w:pPr>
        <w:ind w:left="3218" w:hanging="480"/>
      </w:pPr>
    </w:lvl>
    <w:lvl w:ilvl="3" w:tentative="1">
      <w:start w:val="1"/>
      <w:numFmt w:val="decimal"/>
      <w:lvlText w:val="%4."/>
      <w:lvlJc w:val="left"/>
      <w:pPr>
        <w:ind w:left="3698" w:hanging="480"/>
      </w:pPr>
    </w:lvl>
    <w:lvl w:ilvl="4" w:tentative="1">
      <w:start w:val="1"/>
      <w:numFmt w:val="ideographTraditional"/>
      <w:lvlText w:val="%5、"/>
      <w:lvlJc w:val="left"/>
      <w:pPr>
        <w:ind w:left="4178" w:hanging="480"/>
      </w:pPr>
    </w:lvl>
    <w:lvl w:ilvl="5" w:tentative="1">
      <w:start w:val="1"/>
      <w:numFmt w:val="lowerRoman"/>
      <w:lvlText w:val="%6."/>
      <w:lvlJc w:val="right"/>
      <w:pPr>
        <w:ind w:left="4658" w:hanging="480"/>
      </w:pPr>
    </w:lvl>
    <w:lvl w:ilvl="6" w:tentative="1">
      <w:start w:val="1"/>
      <w:numFmt w:val="decimal"/>
      <w:lvlText w:val="%7."/>
      <w:lvlJc w:val="left"/>
      <w:pPr>
        <w:ind w:left="5138" w:hanging="480"/>
      </w:pPr>
    </w:lvl>
    <w:lvl w:ilvl="7" w:tentative="1">
      <w:start w:val="1"/>
      <w:numFmt w:val="ideographTraditional"/>
      <w:lvlText w:val="%8、"/>
      <w:lvlJc w:val="left"/>
      <w:pPr>
        <w:ind w:left="5618" w:hanging="480"/>
      </w:pPr>
    </w:lvl>
    <w:lvl w:ilvl="8" w:tentative="1">
      <w:start w:val="1"/>
      <w:numFmt w:val="lowerRoman"/>
      <w:lvlText w:val="%9."/>
      <w:lvlJc w:val="right"/>
      <w:pPr>
        <w:ind w:left="6098" w:hanging="480"/>
      </w:pPr>
    </w:lvl>
  </w:abstractNum>
  <w:abstractNum w:abstractNumId="1271358601">
    <w:nsid w:val="4BC76489"/>
    <w:multiLevelType w:val="multilevel"/>
    <w:tmpl w:val="4BC76489"/>
    <w:lvl w:ilvl="0" w:tentative="1">
      <w:start w:val="1"/>
      <w:numFmt w:val="taiwaneseCountingThousand"/>
      <w:lvlText w:val="(%1)"/>
      <w:lvlJc w:val="left"/>
      <w:pPr>
        <w:ind w:left="960" w:hanging="480"/>
      </w:pPr>
      <w:rPr>
        <w:rFonts w:hint="default"/>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1588230965">
    <w:nsid w:val="5EAA7B35"/>
    <w:multiLevelType w:val="multilevel"/>
    <w:tmpl w:val="5EAA7B35"/>
    <w:lvl w:ilvl="0" w:tentative="1">
      <w:start w:val="1"/>
      <w:numFmt w:val="taiwaneseCountingThousand"/>
      <w:lvlText w:val="(%1)"/>
      <w:lvlJc w:val="left"/>
      <w:pPr>
        <w:ind w:left="480" w:hanging="480"/>
      </w:pPr>
      <w:rPr>
        <w:rFonts w:hint="eastAsia"/>
      </w:rPr>
    </w:lvl>
    <w:lvl w:ilvl="1" w:tentative="1">
      <w:start w:val="1"/>
      <w:numFmt w:val="taiwaneseCountingThousand"/>
      <w:lvlText w:val="(%2)"/>
      <w:lvlJc w:val="left"/>
      <w:pPr>
        <w:ind w:left="960" w:hanging="480"/>
      </w:pPr>
      <w:rPr>
        <w:rFonts w:hint="eastAsia"/>
      </w:rPr>
    </w:lvl>
    <w:lvl w:ilvl="2" w:tentative="1">
      <w:start w:val="1"/>
      <w:numFmt w:val="taiwaneseCountingThousand"/>
      <w:lvlText w:val="(%3)"/>
      <w:lvlJc w:val="left"/>
      <w:pPr>
        <w:ind w:left="1440" w:hanging="480"/>
      </w:pPr>
      <w:rPr>
        <w:rFonts w:hint="eastAsia"/>
      </w:rPr>
    </w:lvl>
    <w:lvl w:ilvl="3" w:tentative="1">
      <w:start w:val="1"/>
      <w:numFmt w:val="taiwaneseCountingThousand"/>
      <w:lvlText w:val="(%4)"/>
      <w:lvlJc w:val="left"/>
      <w:pPr>
        <w:ind w:left="1920" w:hanging="480"/>
      </w:pPr>
      <w:rPr>
        <w:rFonts w:hint="default"/>
      </w:r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898936875">
    <w:nsid w:val="712F7A2B"/>
    <w:multiLevelType w:val="multilevel"/>
    <w:tmpl w:val="712F7A2B"/>
    <w:lvl w:ilvl="0" w:tentative="1">
      <w:start w:val="1"/>
      <w:numFmt w:val="decimal"/>
      <w:lvlText w:val="%1."/>
      <w:lvlJc w:val="left"/>
      <w:pPr>
        <w:ind w:left="360" w:hanging="360"/>
      </w:pPr>
      <w:rPr>
        <w:rFonts w:hint="default"/>
        <w:b/>
        <w:color w:val="auto"/>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001695971">
    <w:nsid w:val="774F74E3"/>
    <w:multiLevelType w:val="multilevel"/>
    <w:tmpl w:val="774F74E3"/>
    <w:lvl w:ilvl="0" w:tentative="1">
      <w:start w:val="1"/>
      <w:numFmt w:val="decimal"/>
      <w:lvlText w:val="%1."/>
      <w:lvlJc w:val="left"/>
      <w:pPr>
        <w:ind w:left="360" w:hanging="360"/>
      </w:pPr>
      <w:rPr>
        <w:rFonts w:hint="default"/>
        <w:b/>
        <w:color w:val="auto"/>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num w:numId="1">
    <w:abstractNumId w:val="651830695"/>
  </w:num>
  <w:num w:numId="2">
    <w:abstractNumId w:val="786697105"/>
  </w:num>
  <w:num w:numId="3">
    <w:abstractNumId w:val="27268558"/>
  </w:num>
  <w:num w:numId="4">
    <w:abstractNumId w:val="1045715810"/>
  </w:num>
  <w:num w:numId="5">
    <w:abstractNumId w:val="862936047"/>
  </w:num>
  <w:num w:numId="6">
    <w:abstractNumId w:val="1588230965"/>
  </w:num>
  <w:num w:numId="7">
    <w:abstractNumId w:val="583226426"/>
  </w:num>
  <w:num w:numId="8">
    <w:abstractNumId w:val="330253189"/>
  </w:num>
  <w:num w:numId="9">
    <w:abstractNumId w:val="1271358601"/>
  </w:num>
  <w:num w:numId="10">
    <w:abstractNumId w:val="2001695971"/>
  </w:num>
  <w:num w:numId="11">
    <w:abstractNumId w:val="18989368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新細明體"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pPr>
    <w:rPr>
      <w:rFonts w:ascii="Times New Roman" w:hAnsi="Times New Roman" w:eastAsia="新細明體" w:cs="Times New Roman"/>
      <w:kern w:val="2"/>
      <w:sz w:val="24"/>
      <w:szCs w:val="24"/>
      <w:lang w:val="en-US" w:eastAsia="zh-TW" w:bidi="ar-SA"/>
    </w:rPr>
  </w:style>
  <w:style w:type="character" w:default="1" w:styleId="5">
    <w:name w:val="Default Paragraph Font"/>
    <w:semiHidden/>
    <w:unhideWhenUsed/>
    <w:uiPriority w:val="1"/>
  </w:style>
  <w:style w:type="paragraph" w:styleId="2">
    <w:name w:val="Balloon Text"/>
    <w:basedOn w:val="1"/>
    <w:link w:val="11"/>
    <w:uiPriority w:val="0"/>
    <w:rPr>
      <w:rFonts w:ascii="Cambria" w:hAnsi="Cambria"/>
      <w:sz w:val="18"/>
      <w:szCs w:val="18"/>
      <w:lang/>
    </w:rPr>
  </w:style>
  <w:style w:type="paragraph" w:styleId="3">
    <w:name w:val="footer"/>
    <w:basedOn w:val="1"/>
    <w:link w:val="12"/>
    <w:uiPriority w:val="99"/>
    <w:pPr>
      <w:tabs>
        <w:tab w:val="center" w:pos="4153"/>
        <w:tab w:val="right" w:pos="8306"/>
      </w:tabs>
      <w:snapToGrid w:val="0"/>
    </w:pPr>
    <w:rPr>
      <w:sz w:val="20"/>
      <w:szCs w:val="20"/>
    </w:rPr>
  </w:style>
  <w:style w:type="paragraph" w:styleId="4">
    <w:name w:val="header"/>
    <w:basedOn w:val="1"/>
    <w:link w:val="10"/>
    <w:uiPriority w:val="0"/>
    <w:pPr>
      <w:tabs>
        <w:tab w:val="center" w:pos="4153"/>
        <w:tab w:val="right" w:pos="8306"/>
      </w:tabs>
      <w:snapToGrid w:val="0"/>
    </w:pPr>
    <w:rPr>
      <w:sz w:val="20"/>
      <w:szCs w:val="20"/>
      <w:lang/>
    </w:rPr>
  </w:style>
  <w:style w:type="character" w:styleId="6">
    <w:name w:val="page number"/>
    <w:basedOn w:val="5"/>
    <w:uiPriority w:val="0"/>
    <w:rPr/>
  </w:style>
  <w:style w:type="character" w:styleId="7">
    <w:name w:val="Emphasis"/>
    <w:qFormat/>
    <w:uiPriority w:val="0"/>
    <w:rPr>
      <w:i/>
      <w:iCs/>
    </w:rPr>
  </w:style>
  <w:style w:type="paragraph" w:customStyle="1" w:styleId="8">
    <w:name w:val="Revision"/>
    <w:hidden/>
    <w:semiHidden/>
    <w:uiPriority w:val="99"/>
    <w:rPr>
      <w:kern w:val="2"/>
      <w:sz w:val="24"/>
      <w:szCs w:val="24"/>
    </w:rPr>
  </w:style>
  <w:style w:type="paragraph" w:customStyle="1" w:styleId="9">
    <w:name w:val="List Paragraph"/>
    <w:basedOn w:val="1"/>
    <w:qFormat/>
    <w:uiPriority w:val="34"/>
    <w:pPr>
      <w:ind w:left="480" w:leftChars="200"/>
    </w:pPr>
  </w:style>
  <w:style w:type="character" w:customStyle="1" w:styleId="10">
    <w:name w:val="頁首 字元"/>
    <w:link w:val="4"/>
    <w:uiPriority w:val="0"/>
    <w:rPr>
      <w:kern w:val="2"/>
    </w:rPr>
  </w:style>
  <w:style w:type="character" w:customStyle="1" w:styleId="11">
    <w:name w:val="註解方塊文字 字元"/>
    <w:link w:val="2"/>
    <w:uiPriority w:val="0"/>
    <w:rPr>
      <w:rFonts w:ascii="Cambria" w:hAnsi="Cambria" w:eastAsia="新細明體" w:cs="Times New Roman"/>
      <w:kern w:val="2"/>
      <w:sz w:val="18"/>
      <w:szCs w:val="18"/>
    </w:rPr>
  </w:style>
  <w:style w:type="character" w:customStyle="1" w:styleId="12">
    <w:name w:val="頁尾 字元"/>
    <w:link w:val="3"/>
    <w:uiPriority w:val="99"/>
    <w:rPr>
      <w:kern w:val="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theme" Target="theme/theme1.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0" textRotate="1"/>
    <customShpInfo spid="_x0000_s1031" textRotate="1"/>
    <customShpInfo spid="_x0000_s1032" textRotate="1"/>
    <customShpInfo spid="_x0000_s1033" textRotate="1"/>
    <customShpInfo spid="_x0000_s1034" textRotate="1"/>
    <customShpInfo spid="_x0000_s1036" textRotate="1"/>
    <customShpInfo spid="_x0000_s1040" textRotate="1"/>
    <customShpInfo spid="_x0000_s1042" textRotate="1"/>
    <customShpInfo spid="_x0000_s1043" textRotate="1"/>
    <customShpInfo spid="_x0000_s1044" textRotate="1"/>
    <customShpInfo spid="_x0000_s1047" textRotate="1"/>
    <customShpInfo spid="_x0000_s1048" textRotate="1"/>
    <customShpInfo spid="_x0000_s1050" textRotate="1"/>
    <customShpInfo spid="_x0000_s1052" textRotate="1"/>
    <customShpInfo spid="_x0000_s1056" textRotate="1"/>
    <customShpInfo spid="_x0000_s1057" textRotate="1"/>
    <customShpInfo spid="_x0000_s1058" textRotate="1"/>
    <customShpInfo spid="_x0000_s1060" textRotate="1"/>
    <customShpInfo spid="_x0000_s106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行政院衛生署</Company>
  <Pages>5</Pages>
  <Words>877</Words>
  <Characters>5000</Characters>
  <Lines>41</Lines>
  <Paragraphs>11</Paragraphs>
  <ScaleCrop>false</ScaleCrop>
  <LinksUpToDate>false</LinksUpToDate>
  <CharactersWithSpaces>0</CharactersWithSpaces>
  <Application>WPS Office 個人版_9.1.0.4468_{F1E327BC-269C-435d-A152-05C5408002CA}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I41</cp:category>
  <dcterms:created xsi:type="dcterms:W3CDTF">2017-09-07T06:59:00Z</dcterms:created>
  <dc:creator>行政院衛生署</dc:creator>
  <cp:keywords>88</cp:keywords>
  <cp:lastModifiedBy>E532</cp:lastModifiedBy>
  <cp:lastPrinted>2017-08-07T09:23:00Z</cp:lastPrinted>
  <dcterms:modified xsi:type="dcterms:W3CDTF">2017-09-13T01:07:39Z</dcterms:modified>
  <dc:subject>衛生署中英文網站</dc:subject>
  <dc:title>88</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